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DAA53F" w14:textId="5707EF6F" w:rsidR="00D329F5" w:rsidRDefault="00050846">
      <w:pPr>
        <w:pStyle w:val="Subttulo"/>
        <w:spacing w:after="0"/>
        <w:rPr>
          <w:b/>
          <w:bCs/>
          <w:sz w:val="22"/>
          <w:szCs w:val="22"/>
          <w:lang w:val="es-CR"/>
        </w:rPr>
      </w:pPr>
      <w:r>
        <w:rPr>
          <w:b/>
          <w:bCs/>
          <w:sz w:val="22"/>
          <w:szCs w:val="22"/>
          <w:lang w:val="es-CR"/>
        </w:rPr>
        <w:t>FORMULARIO PARA LA EVALUACIÓN DE OBRA PROFESIONAL</w:t>
      </w:r>
    </w:p>
    <w:p w14:paraId="66794D37" w14:textId="1EFC31E3" w:rsidR="00626B1A" w:rsidRPr="00626B1A" w:rsidRDefault="00626B1A">
      <w:pPr>
        <w:pStyle w:val="Subttulo"/>
        <w:spacing w:after="0"/>
        <w:rPr>
          <w:sz w:val="20"/>
          <w:szCs w:val="20"/>
        </w:rPr>
      </w:pPr>
      <w:r w:rsidRPr="00626B1A">
        <w:rPr>
          <w:sz w:val="18"/>
          <w:szCs w:val="18"/>
          <w:lang w:val="es-CR"/>
        </w:rPr>
        <w:t>(CRA-FOR-01 / Versión 02)</w:t>
      </w:r>
    </w:p>
    <w:p w14:paraId="520212F7" w14:textId="77777777" w:rsidR="00D329F5" w:rsidRDefault="00D329F5">
      <w:pPr>
        <w:pStyle w:val="Subttulo"/>
        <w:spacing w:after="0"/>
        <w:jc w:val="both"/>
        <w:rPr>
          <w:b/>
          <w:bCs/>
          <w:sz w:val="22"/>
          <w:szCs w:val="22"/>
          <w:lang w:val="es-CR"/>
        </w:rPr>
      </w:pPr>
    </w:p>
    <w:p w14:paraId="349E6699" w14:textId="3E1EA45D" w:rsidR="00D329F5" w:rsidRDefault="00264BAE">
      <w:pPr>
        <w:pStyle w:val="Sangra2detindependiente"/>
        <w:spacing w:after="0" w:line="240" w:lineRule="auto"/>
        <w:ind w:left="0"/>
        <w:rPr>
          <w:rFonts w:ascii="Arial" w:hAnsi="Arial" w:cs="Arial"/>
        </w:rPr>
      </w:pPr>
      <w:r>
        <w:rPr>
          <w:rFonts w:ascii="Arial" w:hAnsi="Arial" w:cs="Arial"/>
        </w:rPr>
        <w:t>Título de la o</w:t>
      </w:r>
      <w:r w:rsidR="00050846">
        <w:rPr>
          <w:rFonts w:ascii="Arial" w:hAnsi="Arial" w:cs="Arial"/>
        </w:rPr>
        <w:t>bra:</w:t>
      </w:r>
      <w:r>
        <w:rPr>
          <w:rFonts w:ascii="Arial" w:hAnsi="Arial" w:cs="Arial"/>
        </w:rPr>
        <w:t>______</w:t>
      </w:r>
      <w:r w:rsidR="00050846">
        <w:rPr>
          <w:rFonts w:ascii="Arial" w:hAnsi="Arial" w:cs="Arial"/>
        </w:rPr>
        <w:t>___________________________________________________________</w:t>
      </w:r>
    </w:p>
    <w:p w14:paraId="3BD2BF65" w14:textId="77777777" w:rsidR="00D329F5" w:rsidRDefault="00D329F5">
      <w:pPr>
        <w:pStyle w:val="Sangra2detindependiente"/>
        <w:spacing w:after="0" w:line="240" w:lineRule="auto"/>
        <w:ind w:left="0"/>
        <w:rPr>
          <w:rFonts w:ascii="Arial" w:hAnsi="Arial" w:cs="Arial"/>
        </w:rPr>
      </w:pPr>
    </w:p>
    <w:p w14:paraId="5220FFF3" w14:textId="77777777" w:rsidR="00626B1A" w:rsidRDefault="00626B1A">
      <w:pPr>
        <w:pStyle w:val="Sangra2detindependiente"/>
        <w:spacing w:after="0" w:line="240" w:lineRule="auto"/>
        <w:ind w:left="0"/>
        <w:rPr>
          <w:rFonts w:ascii="Arial" w:hAnsi="Arial" w:cs="Arial"/>
        </w:rPr>
      </w:pPr>
    </w:p>
    <w:p w14:paraId="1F0547EE" w14:textId="65D5B22B" w:rsidR="00D329F5" w:rsidRDefault="00050846">
      <w:pPr>
        <w:pStyle w:val="Sangra2detindependiente"/>
        <w:spacing w:after="0" w:line="240" w:lineRule="auto"/>
        <w:ind w:left="0"/>
        <w:rPr>
          <w:rFonts w:ascii="Arial" w:hAnsi="Arial" w:cs="Arial"/>
        </w:rPr>
      </w:pPr>
      <w:r>
        <w:rPr>
          <w:rFonts w:ascii="Arial" w:hAnsi="Arial" w:cs="Arial"/>
        </w:rPr>
        <w:t>Nombre de la persona que presenta: _________________________________________________</w:t>
      </w:r>
    </w:p>
    <w:p w14:paraId="28A53ED1" w14:textId="77777777" w:rsidR="00D329F5" w:rsidRDefault="00D329F5">
      <w:pPr>
        <w:pStyle w:val="Sangra2detindependiente"/>
        <w:spacing w:after="0" w:line="240" w:lineRule="auto"/>
        <w:ind w:left="0"/>
        <w:rPr>
          <w:rFonts w:ascii="Arial" w:hAnsi="Arial" w:cs="Arial"/>
        </w:rPr>
      </w:pPr>
    </w:p>
    <w:p w14:paraId="6EDF52F0" w14:textId="77777777" w:rsidR="00264BAE" w:rsidRDefault="00264BAE">
      <w:pPr>
        <w:pStyle w:val="Sangra2detindependiente"/>
        <w:spacing w:after="0" w:line="240" w:lineRule="auto"/>
        <w:ind w:left="0"/>
        <w:rPr>
          <w:rFonts w:ascii="Arial" w:hAnsi="Arial" w:cs="Arial"/>
        </w:rPr>
      </w:pPr>
    </w:p>
    <w:p w14:paraId="6A3E037E" w14:textId="0696E4D7" w:rsidR="00D329F5" w:rsidRDefault="00050846">
      <w:pPr>
        <w:pStyle w:val="Sangra2detindependiente"/>
        <w:spacing w:after="0" w:line="240" w:lineRule="auto"/>
        <w:ind w:left="0"/>
        <w:rPr>
          <w:rFonts w:ascii="Arial" w:hAnsi="Arial" w:cs="Arial"/>
        </w:rPr>
      </w:pPr>
      <w:r>
        <w:rPr>
          <w:rFonts w:ascii="Arial" w:hAnsi="Arial" w:cs="Arial"/>
        </w:rPr>
        <w:t>Firma: _____________________________________________Fecha:</w:t>
      </w:r>
      <w:r w:rsidR="00264BAE">
        <w:rPr>
          <w:rFonts w:ascii="Arial" w:hAnsi="Arial" w:cs="Arial"/>
        </w:rPr>
        <w:t>___</w:t>
      </w:r>
      <w:r>
        <w:rPr>
          <w:rFonts w:ascii="Arial" w:hAnsi="Arial" w:cs="Arial"/>
        </w:rPr>
        <w:t>____</w:t>
      </w:r>
      <w:r w:rsidR="00626B1A">
        <w:rPr>
          <w:rFonts w:ascii="Arial" w:hAnsi="Arial" w:cs="Arial"/>
        </w:rPr>
        <w:t>___</w:t>
      </w:r>
      <w:r>
        <w:rPr>
          <w:rFonts w:ascii="Arial" w:hAnsi="Arial" w:cs="Arial"/>
        </w:rPr>
        <w:t>_____________</w:t>
      </w:r>
    </w:p>
    <w:p w14:paraId="6818F261" w14:textId="77777777" w:rsidR="00D329F5" w:rsidRDefault="00D329F5">
      <w:pPr>
        <w:pStyle w:val="Sangra2detindependiente"/>
        <w:spacing w:after="0" w:line="240" w:lineRule="auto"/>
        <w:ind w:left="0"/>
        <w:rPr>
          <w:rFonts w:ascii="Arial" w:hAnsi="Arial" w:cs="Arial"/>
          <w:sz w:val="28"/>
          <w:szCs w:val="28"/>
        </w:rPr>
      </w:pPr>
    </w:p>
    <w:p w14:paraId="36B109AB" w14:textId="3EF356E6" w:rsidR="00264BAE" w:rsidRDefault="00264BAE">
      <w:pPr>
        <w:pStyle w:val="Standard"/>
        <w:jc w:val="both"/>
        <w:rPr>
          <w:rFonts w:ascii="Arial" w:hAnsi="Arial" w:cs="Arial"/>
          <w:b/>
          <w:sz w:val="22"/>
          <w:szCs w:val="22"/>
        </w:rPr>
      </w:pPr>
      <w:r>
        <w:rPr>
          <w:rFonts w:ascii="Arial" w:hAnsi="Arial" w:cs="Arial"/>
          <w:b/>
          <w:sz w:val="22"/>
          <w:szCs w:val="22"/>
        </w:rPr>
        <w:t>Tome en cuenta que para evaluar la obra profesional usted debe acompañarla de:</w:t>
      </w:r>
    </w:p>
    <w:p w14:paraId="05F56104" w14:textId="77777777" w:rsidR="00264BAE" w:rsidRDefault="00264BAE">
      <w:pPr>
        <w:pStyle w:val="Standard"/>
        <w:jc w:val="both"/>
        <w:rPr>
          <w:rFonts w:ascii="Arial" w:hAnsi="Arial" w:cs="Arial"/>
          <w:b/>
          <w:sz w:val="22"/>
          <w:szCs w:val="22"/>
        </w:rPr>
      </w:pPr>
    </w:p>
    <w:p w14:paraId="532E8062" w14:textId="472A2DD0" w:rsidR="00264BAE" w:rsidRPr="00F40805" w:rsidRDefault="00264BAE" w:rsidP="00F64860">
      <w:pPr>
        <w:pStyle w:val="Prrafodelista"/>
        <w:numPr>
          <w:ilvl w:val="0"/>
          <w:numId w:val="26"/>
        </w:numPr>
        <w:autoSpaceDE w:val="0"/>
        <w:adjustRightInd w:val="0"/>
        <w:spacing w:after="0"/>
        <w:textAlignment w:val="auto"/>
        <w:rPr>
          <w:rFonts w:ascii="Arial" w:eastAsia="Times New Roman" w:hAnsi="Arial" w:cs="Arial"/>
          <w:b/>
          <w:bCs/>
          <w:lang w:eastAsia="es-ES"/>
        </w:rPr>
      </w:pPr>
      <w:r w:rsidRPr="00F40805">
        <w:rPr>
          <w:rFonts w:ascii="Arial" w:eastAsia="Times New Roman" w:hAnsi="Arial" w:cs="Arial"/>
          <w:b/>
          <w:bCs/>
          <w:lang w:eastAsia="es-ES"/>
        </w:rPr>
        <w:t>Documento que evidencie el recibo conforme de la obra</w:t>
      </w:r>
      <w:r w:rsidR="00A610AA">
        <w:rPr>
          <w:rFonts w:ascii="Arial" w:eastAsia="Times New Roman" w:hAnsi="Arial" w:cs="Arial"/>
          <w:b/>
          <w:bCs/>
          <w:lang w:eastAsia="es-ES"/>
        </w:rPr>
        <w:t>,</w:t>
      </w:r>
      <w:r w:rsidRPr="00F40805">
        <w:rPr>
          <w:rFonts w:ascii="Arial" w:eastAsia="Times New Roman" w:hAnsi="Arial" w:cs="Arial"/>
          <w:b/>
          <w:bCs/>
          <w:lang w:eastAsia="es-ES"/>
        </w:rPr>
        <w:t xml:space="preserve"> por parte</w:t>
      </w:r>
      <w:r w:rsidR="00A610AA">
        <w:rPr>
          <w:rFonts w:ascii="Arial" w:eastAsia="Times New Roman" w:hAnsi="Arial" w:cs="Arial"/>
          <w:b/>
          <w:bCs/>
          <w:lang w:eastAsia="es-ES"/>
        </w:rPr>
        <w:t xml:space="preserve"> del ente</w:t>
      </w:r>
      <w:r w:rsidRPr="00F40805">
        <w:rPr>
          <w:rFonts w:ascii="Arial" w:eastAsia="Times New Roman" w:hAnsi="Arial" w:cs="Arial"/>
          <w:b/>
          <w:bCs/>
          <w:lang w:eastAsia="es-ES"/>
        </w:rPr>
        <w:t xml:space="preserve"> contratante, sea esta de carácter público o privado.</w:t>
      </w:r>
    </w:p>
    <w:p w14:paraId="7C461785" w14:textId="1859935E" w:rsidR="00264BAE" w:rsidRPr="00F40805" w:rsidRDefault="00264BAE" w:rsidP="00F64860">
      <w:pPr>
        <w:pStyle w:val="Prrafodelista"/>
        <w:numPr>
          <w:ilvl w:val="0"/>
          <w:numId w:val="26"/>
        </w:numPr>
        <w:autoSpaceDE w:val="0"/>
        <w:adjustRightInd w:val="0"/>
        <w:spacing w:after="0"/>
        <w:textAlignment w:val="auto"/>
        <w:rPr>
          <w:rFonts w:ascii="Arial" w:eastAsia="Times New Roman" w:hAnsi="Arial" w:cs="Arial"/>
          <w:b/>
          <w:bCs/>
          <w:lang w:eastAsia="es-ES"/>
        </w:rPr>
      </w:pPr>
      <w:r w:rsidRPr="00F40805">
        <w:rPr>
          <w:rFonts w:ascii="Arial" w:eastAsia="Times New Roman" w:hAnsi="Arial" w:cs="Arial"/>
          <w:b/>
          <w:bCs/>
          <w:lang w:eastAsia="es-ES"/>
        </w:rPr>
        <w:t xml:space="preserve">Carta en la que indique si </w:t>
      </w:r>
      <w:r w:rsidR="00626B1A" w:rsidRPr="00F40805">
        <w:rPr>
          <w:rFonts w:ascii="Arial" w:eastAsia="Times New Roman" w:hAnsi="Arial" w:cs="Arial"/>
          <w:b/>
          <w:bCs/>
          <w:lang w:eastAsia="es-ES"/>
        </w:rPr>
        <w:t>al momento de desarrollar la obra contaba o no con dedicación exclusiva con la UCR, y si la obra fue realizada dentro o fuera de</w:t>
      </w:r>
      <w:r w:rsidR="008229D1" w:rsidRPr="00F40805">
        <w:rPr>
          <w:rFonts w:ascii="Arial" w:eastAsia="Times New Roman" w:hAnsi="Arial" w:cs="Arial"/>
          <w:b/>
          <w:bCs/>
          <w:lang w:eastAsia="es-ES"/>
        </w:rPr>
        <w:t xml:space="preserve"> su</w:t>
      </w:r>
      <w:r w:rsidR="00626B1A" w:rsidRPr="00F40805">
        <w:rPr>
          <w:rFonts w:ascii="Arial" w:eastAsia="Times New Roman" w:hAnsi="Arial" w:cs="Arial"/>
          <w:b/>
          <w:bCs/>
          <w:lang w:eastAsia="es-ES"/>
        </w:rPr>
        <w:t xml:space="preserve"> horario laboral </w:t>
      </w:r>
      <w:r w:rsidR="008229D1" w:rsidRPr="00F40805">
        <w:rPr>
          <w:rFonts w:ascii="Arial" w:eastAsia="Times New Roman" w:hAnsi="Arial" w:cs="Arial"/>
          <w:b/>
          <w:bCs/>
          <w:lang w:eastAsia="es-ES"/>
        </w:rPr>
        <w:t>en</w:t>
      </w:r>
      <w:r w:rsidR="00626B1A" w:rsidRPr="00F40805">
        <w:rPr>
          <w:rFonts w:ascii="Arial" w:eastAsia="Times New Roman" w:hAnsi="Arial" w:cs="Arial"/>
          <w:b/>
          <w:bCs/>
          <w:lang w:eastAsia="es-ES"/>
        </w:rPr>
        <w:t xml:space="preserve"> </w:t>
      </w:r>
      <w:r w:rsidR="008229D1" w:rsidRPr="00F40805">
        <w:rPr>
          <w:rFonts w:ascii="Arial" w:eastAsia="Times New Roman" w:hAnsi="Arial" w:cs="Arial"/>
          <w:b/>
          <w:bCs/>
          <w:lang w:eastAsia="es-ES"/>
        </w:rPr>
        <w:t>esta</w:t>
      </w:r>
      <w:r w:rsidR="00626B1A" w:rsidRPr="00F40805">
        <w:rPr>
          <w:rFonts w:ascii="Arial" w:eastAsia="Times New Roman" w:hAnsi="Arial" w:cs="Arial"/>
          <w:b/>
          <w:bCs/>
          <w:lang w:eastAsia="es-ES"/>
        </w:rPr>
        <w:t xml:space="preserve"> institución. </w:t>
      </w:r>
    </w:p>
    <w:p w14:paraId="4AE5BBDD" w14:textId="5F98EDD8" w:rsidR="00264BAE" w:rsidRPr="00626B1A" w:rsidRDefault="00264BAE" w:rsidP="00F64860">
      <w:pPr>
        <w:pStyle w:val="Standard"/>
        <w:numPr>
          <w:ilvl w:val="0"/>
          <w:numId w:val="26"/>
        </w:numPr>
        <w:rPr>
          <w:rFonts w:ascii="Arial" w:hAnsi="Arial" w:cs="Arial"/>
          <w:b/>
          <w:bCs/>
          <w:sz w:val="22"/>
          <w:szCs w:val="22"/>
        </w:rPr>
      </w:pPr>
      <w:r w:rsidRPr="00626B1A">
        <w:rPr>
          <w:rFonts w:ascii="Arial" w:hAnsi="Arial" w:cs="Arial"/>
          <w:b/>
          <w:bCs/>
          <w:sz w:val="22"/>
          <w:szCs w:val="22"/>
        </w:rPr>
        <w:t xml:space="preserve">Este formulario debidamente cumplimentado.  </w:t>
      </w:r>
    </w:p>
    <w:p w14:paraId="1D737653" w14:textId="40CCA57C" w:rsidR="00264BAE" w:rsidRDefault="00264BAE" w:rsidP="00F64860">
      <w:pPr>
        <w:pStyle w:val="Standard"/>
        <w:jc w:val="both"/>
        <w:rPr>
          <w:rFonts w:ascii="Arial" w:hAnsi="Arial" w:cs="Arial"/>
          <w:b/>
          <w:sz w:val="22"/>
          <w:szCs w:val="22"/>
        </w:rPr>
      </w:pPr>
      <w:r>
        <w:rPr>
          <w:rFonts w:ascii="Arial" w:hAnsi="Arial" w:cs="Arial"/>
          <w:b/>
          <w:sz w:val="22"/>
          <w:szCs w:val="22"/>
        </w:rPr>
        <w:t xml:space="preserve">   </w:t>
      </w:r>
    </w:p>
    <w:p w14:paraId="7AB42A2A" w14:textId="77777777" w:rsidR="00F64860" w:rsidRDefault="00F64860" w:rsidP="00F64860">
      <w:pPr>
        <w:pStyle w:val="Standard"/>
        <w:jc w:val="both"/>
        <w:rPr>
          <w:rFonts w:ascii="Arial" w:hAnsi="Arial" w:cs="Arial"/>
          <w:b/>
          <w:smallCaps/>
          <w:sz w:val="22"/>
          <w:szCs w:val="22"/>
        </w:rPr>
      </w:pPr>
    </w:p>
    <w:p w14:paraId="62C2D452" w14:textId="29B4086E" w:rsidR="00F64860" w:rsidRDefault="00F64860" w:rsidP="00F64860">
      <w:pPr>
        <w:pStyle w:val="Standard"/>
        <w:jc w:val="both"/>
        <w:rPr>
          <w:rFonts w:ascii="Arial" w:hAnsi="Arial" w:cs="Arial"/>
          <w:sz w:val="22"/>
          <w:szCs w:val="22"/>
        </w:rPr>
      </w:pPr>
      <w:r>
        <w:rPr>
          <w:rFonts w:ascii="Arial" w:hAnsi="Arial" w:cs="Arial"/>
          <w:b/>
          <w:smallCaps/>
          <w:sz w:val="22"/>
          <w:szCs w:val="22"/>
        </w:rPr>
        <w:t>Instrucción general</w:t>
      </w:r>
      <w:r>
        <w:rPr>
          <w:rFonts w:ascii="Arial" w:hAnsi="Arial" w:cs="Arial"/>
          <w:b/>
          <w:sz w:val="22"/>
          <w:szCs w:val="22"/>
        </w:rPr>
        <w:t>.</w:t>
      </w:r>
      <w:r>
        <w:rPr>
          <w:rFonts w:ascii="Arial" w:hAnsi="Arial" w:cs="Arial"/>
          <w:sz w:val="22"/>
          <w:szCs w:val="22"/>
        </w:rPr>
        <w:t xml:space="preserve"> A continuación usted encuentra varios ítems con los cuales ha de proveer las razones pertinentes para valorar la obra profesional que somete a consideración de la Comisión. Estos ítems se enuncian de acuerdo con el artículo 42 bis, inciso b, del Reglamento de Régimen Académico y Servicio Docente. A este formulario se pueden adicionar las evidencias que sirvan para completar sus respuestas.</w:t>
      </w:r>
    </w:p>
    <w:p w14:paraId="4993858A" w14:textId="02D31D5D" w:rsidR="00F64860" w:rsidRDefault="00F64860">
      <w:pPr>
        <w:pStyle w:val="Standard"/>
        <w:jc w:val="both"/>
        <w:rPr>
          <w:rFonts w:ascii="Arial" w:hAnsi="Arial" w:cs="Arial"/>
          <w:b/>
          <w:sz w:val="22"/>
          <w:szCs w:val="22"/>
        </w:rPr>
      </w:pPr>
    </w:p>
    <w:p w14:paraId="6DDA2053" w14:textId="77777777" w:rsidR="00D329F5" w:rsidRDefault="00050846">
      <w:pPr>
        <w:pStyle w:val="Standard"/>
        <w:tabs>
          <w:tab w:val="left" w:pos="1203"/>
        </w:tabs>
        <w:jc w:val="both"/>
        <w:rPr>
          <w:rFonts w:ascii="Arial" w:hAnsi="Arial" w:cs="Arial"/>
          <w:b/>
          <w:sz w:val="22"/>
          <w:szCs w:val="22"/>
        </w:rPr>
      </w:pPr>
      <w:r>
        <w:rPr>
          <w:rFonts w:ascii="Arial" w:hAnsi="Arial" w:cs="Arial"/>
          <w:b/>
          <w:sz w:val="22"/>
          <w:szCs w:val="22"/>
        </w:rPr>
        <w:tab/>
      </w:r>
    </w:p>
    <w:p w14:paraId="64170CAE" w14:textId="77777777" w:rsidR="00D329F5" w:rsidRPr="00626B1A" w:rsidRDefault="00050846">
      <w:pPr>
        <w:pStyle w:val="Prrafodelista"/>
        <w:numPr>
          <w:ilvl w:val="0"/>
          <w:numId w:val="25"/>
        </w:numPr>
        <w:spacing w:after="0"/>
        <w:jc w:val="both"/>
        <w:rPr>
          <w:rFonts w:ascii="Arial" w:hAnsi="Arial" w:cs="Arial"/>
          <w:bCs/>
        </w:rPr>
      </w:pPr>
      <w:r w:rsidRPr="00626B1A">
        <w:rPr>
          <w:rFonts w:ascii="Arial" w:hAnsi="Arial" w:cs="Arial"/>
          <w:bCs/>
        </w:rPr>
        <w:t>Explique y justifique por qué su obra puede ser considerada</w:t>
      </w:r>
      <w:r w:rsidRPr="00626B1A">
        <w:rPr>
          <w:rFonts w:ascii="Arial" w:hAnsi="Arial" w:cs="Arial"/>
          <w:b/>
        </w:rPr>
        <w:t xml:space="preserve"> original</w:t>
      </w:r>
      <w:r w:rsidRPr="00626B1A">
        <w:rPr>
          <w:rFonts w:ascii="Arial" w:hAnsi="Arial" w:cs="Arial"/>
          <w:bCs/>
        </w:rPr>
        <w:t>. La originalidad puede ser medida si no se ha producido algo similar antes. Asimismo, puede ser constatada por medio de la utilización de fuentes novedosas, desarrollo de nuevos indicadores, uso de metodologías y técnicas novedosas, mediciones originales, novedades científicas o tecnológicas, entre otros.</w:t>
      </w:r>
    </w:p>
    <w:p w14:paraId="634E6B37" w14:textId="77777777" w:rsidR="00D329F5" w:rsidRDefault="00D329F5">
      <w:pPr>
        <w:pStyle w:val="Prrafodelista"/>
        <w:spacing w:after="0"/>
        <w:jc w:val="both"/>
        <w:rPr>
          <w:rFonts w:ascii="Arial" w:hAnsi="Arial" w:cs="Arial"/>
          <w:b/>
        </w:rPr>
      </w:pPr>
    </w:p>
    <w:p w14:paraId="52740E6C" w14:textId="77777777" w:rsidR="00D329F5" w:rsidRDefault="00D329F5">
      <w:pPr>
        <w:pStyle w:val="Prrafodelista"/>
        <w:spacing w:after="0"/>
        <w:jc w:val="both"/>
        <w:rPr>
          <w:rFonts w:ascii="Arial" w:hAnsi="Arial" w:cs="Arial"/>
          <w:b/>
        </w:rPr>
      </w:pPr>
    </w:p>
    <w:p w14:paraId="495A1F39" w14:textId="77777777" w:rsidR="00D329F5" w:rsidRDefault="00D329F5">
      <w:pPr>
        <w:pStyle w:val="Prrafodelista"/>
        <w:spacing w:after="0"/>
        <w:jc w:val="both"/>
        <w:rPr>
          <w:rFonts w:ascii="Arial" w:hAnsi="Arial" w:cs="Arial"/>
          <w:b/>
        </w:rPr>
      </w:pPr>
    </w:p>
    <w:p w14:paraId="216CAD51" w14:textId="77777777" w:rsidR="00D329F5" w:rsidRDefault="00D329F5">
      <w:pPr>
        <w:pStyle w:val="Prrafodelista"/>
        <w:spacing w:after="0"/>
        <w:jc w:val="both"/>
        <w:rPr>
          <w:rFonts w:ascii="Arial" w:hAnsi="Arial" w:cs="Arial"/>
          <w:b/>
        </w:rPr>
      </w:pPr>
    </w:p>
    <w:p w14:paraId="6141CD92" w14:textId="61A536F2" w:rsidR="00D329F5" w:rsidRDefault="00D329F5">
      <w:pPr>
        <w:pStyle w:val="Prrafodelista"/>
        <w:spacing w:after="0"/>
        <w:jc w:val="both"/>
        <w:rPr>
          <w:rFonts w:ascii="Arial" w:hAnsi="Arial" w:cs="Arial"/>
          <w:b/>
        </w:rPr>
      </w:pPr>
    </w:p>
    <w:p w14:paraId="1A39C738" w14:textId="77777777" w:rsidR="00626B1A" w:rsidRDefault="00626B1A">
      <w:pPr>
        <w:pStyle w:val="Prrafodelista"/>
        <w:spacing w:after="0"/>
        <w:jc w:val="both"/>
        <w:rPr>
          <w:rFonts w:ascii="Arial" w:hAnsi="Arial" w:cs="Arial"/>
          <w:b/>
        </w:rPr>
      </w:pPr>
    </w:p>
    <w:p w14:paraId="34784F61" w14:textId="77777777" w:rsidR="00D329F5" w:rsidRDefault="00D329F5">
      <w:pPr>
        <w:pStyle w:val="Prrafodelista"/>
        <w:spacing w:after="0"/>
        <w:jc w:val="both"/>
        <w:rPr>
          <w:rFonts w:ascii="Arial" w:hAnsi="Arial" w:cs="Arial"/>
          <w:b/>
        </w:rPr>
      </w:pPr>
    </w:p>
    <w:p w14:paraId="068A00F4" w14:textId="77777777" w:rsidR="00D329F5" w:rsidRDefault="00D329F5">
      <w:pPr>
        <w:pStyle w:val="Prrafodelista"/>
        <w:spacing w:after="0"/>
        <w:jc w:val="both"/>
        <w:rPr>
          <w:rFonts w:ascii="Arial" w:hAnsi="Arial" w:cs="Arial"/>
          <w:b/>
        </w:rPr>
      </w:pPr>
    </w:p>
    <w:p w14:paraId="77533368" w14:textId="77777777" w:rsidR="00D329F5" w:rsidRDefault="00D329F5">
      <w:pPr>
        <w:pStyle w:val="Prrafodelista"/>
        <w:spacing w:after="0"/>
        <w:jc w:val="both"/>
        <w:rPr>
          <w:rFonts w:ascii="Arial" w:hAnsi="Arial" w:cs="Arial"/>
          <w:b/>
        </w:rPr>
      </w:pPr>
    </w:p>
    <w:p w14:paraId="4DE80169" w14:textId="2F2E16BF" w:rsidR="00D329F5" w:rsidRDefault="00D329F5">
      <w:pPr>
        <w:pStyle w:val="Prrafodelista"/>
        <w:spacing w:after="0"/>
        <w:jc w:val="both"/>
        <w:rPr>
          <w:rFonts w:ascii="Arial" w:hAnsi="Arial" w:cs="Arial"/>
          <w:b/>
        </w:rPr>
      </w:pPr>
    </w:p>
    <w:p w14:paraId="162B6BC4" w14:textId="7F8B437A" w:rsidR="00626B1A" w:rsidRDefault="00626B1A">
      <w:pPr>
        <w:pStyle w:val="Prrafodelista"/>
        <w:spacing w:after="0"/>
        <w:jc w:val="both"/>
        <w:rPr>
          <w:rFonts w:ascii="Arial" w:hAnsi="Arial" w:cs="Arial"/>
          <w:b/>
        </w:rPr>
      </w:pPr>
    </w:p>
    <w:p w14:paraId="1CA8AD29" w14:textId="08E97008" w:rsidR="00626B1A" w:rsidRDefault="00626B1A">
      <w:pPr>
        <w:pStyle w:val="Prrafodelista"/>
        <w:spacing w:after="0"/>
        <w:jc w:val="both"/>
        <w:rPr>
          <w:rFonts w:ascii="Arial" w:hAnsi="Arial" w:cs="Arial"/>
          <w:b/>
        </w:rPr>
      </w:pPr>
    </w:p>
    <w:p w14:paraId="7E7BA058" w14:textId="77777777" w:rsidR="00F64860" w:rsidRDefault="00F64860">
      <w:pPr>
        <w:pStyle w:val="Prrafodelista"/>
        <w:spacing w:after="0"/>
        <w:jc w:val="both"/>
        <w:rPr>
          <w:rFonts w:ascii="Arial" w:hAnsi="Arial" w:cs="Arial"/>
          <w:b/>
        </w:rPr>
      </w:pPr>
    </w:p>
    <w:p w14:paraId="588AF0E2" w14:textId="77777777" w:rsidR="00D329F5" w:rsidRDefault="00D329F5">
      <w:pPr>
        <w:pStyle w:val="Standard"/>
        <w:jc w:val="both"/>
        <w:rPr>
          <w:rFonts w:ascii="Arial" w:hAnsi="Arial" w:cs="Arial"/>
          <w:b/>
          <w:sz w:val="22"/>
          <w:szCs w:val="22"/>
        </w:rPr>
      </w:pPr>
    </w:p>
    <w:p w14:paraId="654802D6" w14:textId="77777777" w:rsidR="00D329F5" w:rsidRPr="00626B1A" w:rsidRDefault="00050846">
      <w:pPr>
        <w:pStyle w:val="Prrafodelista"/>
        <w:numPr>
          <w:ilvl w:val="0"/>
          <w:numId w:val="24"/>
        </w:numPr>
        <w:spacing w:after="0"/>
        <w:jc w:val="both"/>
        <w:rPr>
          <w:rFonts w:ascii="Arial" w:hAnsi="Arial" w:cs="Arial"/>
          <w:bCs/>
        </w:rPr>
      </w:pPr>
      <w:r w:rsidRPr="00626B1A">
        <w:rPr>
          <w:rFonts w:ascii="Arial" w:hAnsi="Arial" w:cs="Arial"/>
          <w:bCs/>
        </w:rPr>
        <w:lastRenderedPageBreak/>
        <w:t xml:space="preserve">Explique y justifique cuál es la </w:t>
      </w:r>
      <w:r w:rsidRPr="00626B1A">
        <w:rPr>
          <w:rFonts w:ascii="Arial" w:hAnsi="Arial" w:cs="Arial"/>
          <w:b/>
        </w:rPr>
        <w:t>trascendencia</w:t>
      </w:r>
      <w:r w:rsidRPr="00626B1A">
        <w:rPr>
          <w:rFonts w:ascii="Arial" w:hAnsi="Arial" w:cs="Arial"/>
          <w:bCs/>
        </w:rPr>
        <w:t xml:space="preserve"> de su obra. Ante todo tenga presente los beneficios que reporta a la comunidad, el impacto social o institucional, su utilización por parte de diferentes sectores, si genera insumos para la toma de decisiones y los aportes sustantivos al ejercicio profesional.</w:t>
      </w:r>
    </w:p>
    <w:p w14:paraId="16A1CBCC" w14:textId="77777777" w:rsidR="00D329F5" w:rsidRDefault="00D329F5">
      <w:pPr>
        <w:pStyle w:val="Sangra2detindependiente"/>
        <w:spacing w:after="0" w:line="240" w:lineRule="auto"/>
        <w:ind w:left="0"/>
        <w:jc w:val="both"/>
        <w:rPr>
          <w:rFonts w:ascii="Arial" w:hAnsi="Arial" w:cs="Arial"/>
          <w:b/>
          <w:bCs/>
          <w:i/>
          <w:iCs/>
          <w:sz w:val="22"/>
          <w:szCs w:val="22"/>
        </w:rPr>
      </w:pPr>
    </w:p>
    <w:p w14:paraId="581414D8" w14:textId="77777777" w:rsidR="00D329F5" w:rsidRDefault="00D329F5">
      <w:pPr>
        <w:pStyle w:val="Sangra2detindependiente"/>
        <w:spacing w:after="0" w:line="240" w:lineRule="auto"/>
        <w:ind w:left="0"/>
        <w:jc w:val="both"/>
        <w:rPr>
          <w:rFonts w:ascii="Arial" w:hAnsi="Arial" w:cs="Arial"/>
          <w:b/>
          <w:bCs/>
          <w:i/>
          <w:iCs/>
          <w:sz w:val="22"/>
          <w:szCs w:val="22"/>
        </w:rPr>
      </w:pPr>
    </w:p>
    <w:p w14:paraId="1570841A" w14:textId="77777777" w:rsidR="00D329F5" w:rsidRDefault="00D329F5">
      <w:pPr>
        <w:pStyle w:val="Sangra2detindependiente"/>
        <w:spacing w:after="0" w:line="240" w:lineRule="auto"/>
        <w:ind w:left="0"/>
        <w:jc w:val="both"/>
        <w:rPr>
          <w:rFonts w:ascii="Arial" w:hAnsi="Arial" w:cs="Arial"/>
          <w:b/>
          <w:bCs/>
          <w:i/>
          <w:iCs/>
          <w:sz w:val="22"/>
          <w:szCs w:val="22"/>
        </w:rPr>
      </w:pPr>
    </w:p>
    <w:p w14:paraId="1888A6ED" w14:textId="77777777" w:rsidR="00D329F5" w:rsidRDefault="00D329F5">
      <w:pPr>
        <w:pStyle w:val="Sangra2detindependiente"/>
        <w:spacing w:after="0" w:line="240" w:lineRule="auto"/>
        <w:ind w:left="0"/>
        <w:jc w:val="both"/>
        <w:rPr>
          <w:rFonts w:ascii="Arial" w:hAnsi="Arial" w:cs="Arial"/>
          <w:b/>
          <w:bCs/>
          <w:i/>
          <w:iCs/>
          <w:sz w:val="22"/>
          <w:szCs w:val="22"/>
        </w:rPr>
      </w:pPr>
    </w:p>
    <w:p w14:paraId="4D787E88" w14:textId="359C7900" w:rsidR="00D329F5" w:rsidRDefault="00D329F5">
      <w:pPr>
        <w:pStyle w:val="Sangra2detindependiente"/>
        <w:spacing w:after="0" w:line="240" w:lineRule="auto"/>
        <w:ind w:left="0"/>
        <w:jc w:val="both"/>
        <w:rPr>
          <w:rFonts w:ascii="Arial" w:hAnsi="Arial" w:cs="Arial"/>
          <w:b/>
          <w:bCs/>
          <w:i/>
          <w:iCs/>
          <w:sz w:val="22"/>
          <w:szCs w:val="22"/>
        </w:rPr>
      </w:pPr>
    </w:p>
    <w:p w14:paraId="4EDABDAE" w14:textId="38AB9D65" w:rsidR="00626B1A" w:rsidRDefault="00626B1A">
      <w:pPr>
        <w:pStyle w:val="Sangra2detindependiente"/>
        <w:spacing w:after="0" w:line="240" w:lineRule="auto"/>
        <w:ind w:left="0"/>
        <w:jc w:val="both"/>
        <w:rPr>
          <w:rFonts w:ascii="Arial" w:hAnsi="Arial" w:cs="Arial"/>
          <w:b/>
          <w:bCs/>
          <w:i/>
          <w:iCs/>
          <w:sz w:val="22"/>
          <w:szCs w:val="22"/>
        </w:rPr>
      </w:pPr>
    </w:p>
    <w:p w14:paraId="2AC1F5B9" w14:textId="6DFC7F5D" w:rsidR="00626B1A" w:rsidRDefault="00626B1A">
      <w:pPr>
        <w:pStyle w:val="Sangra2detindependiente"/>
        <w:spacing w:after="0" w:line="240" w:lineRule="auto"/>
        <w:ind w:left="0"/>
        <w:jc w:val="both"/>
        <w:rPr>
          <w:rFonts w:ascii="Arial" w:hAnsi="Arial" w:cs="Arial"/>
          <w:b/>
          <w:bCs/>
          <w:i/>
          <w:iCs/>
          <w:sz w:val="22"/>
          <w:szCs w:val="22"/>
        </w:rPr>
      </w:pPr>
    </w:p>
    <w:p w14:paraId="0AAF05BB" w14:textId="777B7C9F" w:rsidR="00626B1A" w:rsidRDefault="00626B1A">
      <w:pPr>
        <w:pStyle w:val="Sangra2detindependiente"/>
        <w:spacing w:after="0" w:line="240" w:lineRule="auto"/>
        <w:ind w:left="0"/>
        <w:jc w:val="both"/>
        <w:rPr>
          <w:rFonts w:ascii="Arial" w:hAnsi="Arial" w:cs="Arial"/>
          <w:b/>
          <w:bCs/>
          <w:i/>
          <w:iCs/>
          <w:sz w:val="22"/>
          <w:szCs w:val="22"/>
        </w:rPr>
      </w:pPr>
    </w:p>
    <w:p w14:paraId="5768C79C" w14:textId="69BEA295" w:rsidR="00626B1A" w:rsidRDefault="00626B1A">
      <w:pPr>
        <w:pStyle w:val="Sangra2detindependiente"/>
        <w:spacing w:after="0" w:line="240" w:lineRule="auto"/>
        <w:ind w:left="0"/>
        <w:jc w:val="both"/>
        <w:rPr>
          <w:rFonts w:ascii="Arial" w:hAnsi="Arial" w:cs="Arial"/>
          <w:b/>
          <w:bCs/>
          <w:i/>
          <w:iCs/>
          <w:sz w:val="22"/>
          <w:szCs w:val="22"/>
        </w:rPr>
      </w:pPr>
    </w:p>
    <w:p w14:paraId="51701215" w14:textId="5372954E" w:rsidR="00626B1A" w:rsidRDefault="00626B1A">
      <w:pPr>
        <w:pStyle w:val="Sangra2detindependiente"/>
        <w:spacing w:after="0" w:line="240" w:lineRule="auto"/>
        <w:ind w:left="0"/>
        <w:jc w:val="both"/>
        <w:rPr>
          <w:rFonts w:ascii="Arial" w:hAnsi="Arial" w:cs="Arial"/>
          <w:b/>
          <w:bCs/>
          <w:i/>
          <w:iCs/>
          <w:sz w:val="22"/>
          <w:szCs w:val="22"/>
        </w:rPr>
      </w:pPr>
    </w:p>
    <w:p w14:paraId="6DD6BDD4" w14:textId="623D6ED1" w:rsidR="00626B1A" w:rsidRDefault="00626B1A">
      <w:pPr>
        <w:pStyle w:val="Sangra2detindependiente"/>
        <w:spacing w:after="0" w:line="240" w:lineRule="auto"/>
        <w:ind w:left="0"/>
        <w:jc w:val="both"/>
        <w:rPr>
          <w:rFonts w:ascii="Arial" w:hAnsi="Arial" w:cs="Arial"/>
          <w:b/>
          <w:bCs/>
          <w:i/>
          <w:iCs/>
          <w:sz w:val="22"/>
          <w:szCs w:val="22"/>
        </w:rPr>
      </w:pPr>
    </w:p>
    <w:p w14:paraId="69D12B0E" w14:textId="186D9DD7" w:rsidR="00626B1A" w:rsidRDefault="00626B1A">
      <w:pPr>
        <w:pStyle w:val="Sangra2detindependiente"/>
        <w:spacing w:after="0" w:line="240" w:lineRule="auto"/>
        <w:ind w:left="0"/>
        <w:jc w:val="both"/>
        <w:rPr>
          <w:rFonts w:ascii="Arial" w:hAnsi="Arial" w:cs="Arial"/>
          <w:b/>
          <w:bCs/>
          <w:i/>
          <w:iCs/>
          <w:sz w:val="22"/>
          <w:szCs w:val="22"/>
        </w:rPr>
      </w:pPr>
    </w:p>
    <w:p w14:paraId="404D0E35" w14:textId="6726DD92" w:rsidR="00626B1A" w:rsidRDefault="00626B1A">
      <w:pPr>
        <w:pStyle w:val="Sangra2detindependiente"/>
        <w:spacing w:after="0" w:line="240" w:lineRule="auto"/>
        <w:ind w:left="0"/>
        <w:jc w:val="both"/>
        <w:rPr>
          <w:rFonts w:ascii="Arial" w:hAnsi="Arial" w:cs="Arial"/>
          <w:b/>
          <w:bCs/>
          <w:i/>
          <w:iCs/>
          <w:sz w:val="22"/>
          <w:szCs w:val="22"/>
        </w:rPr>
      </w:pPr>
    </w:p>
    <w:p w14:paraId="590F0D78" w14:textId="77777777" w:rsidR="00626B1A" w:rsidRDefault="00626B1A">
      <w:pPr>
        <w:pStyle w:val="Sangra2detindependiente"/>
        <w:spacing w:after="0" w:line="240" w:lineRule="auto"/>
        <w:ind w:left="0"/>
        <w:jc w:val="both"/>
        <w:rPr>
          <w:rFonts w:ascii="Arial" w:hAnsi="Arial" w:cs="Arial"/>
          <w:b/>
          <w:bCs/>
          <w:i/>
          <w:iCs/>
          <w:sz w:val="22"/>
          <w:szCs w:val="22"/>
        </w:rPr>
      </w:pPr>
    </w:p>
    <w:p w14:paraId="229AF63C" w14:textId="77777777" w:rsidR="00D329F5" w:rsidRDefault="00D329F5">
      <w:pPr>
        <w:pStyle w:val="Sangra2detindependiente"/>
        <w:spacing w:after="0" w:line="240" w:lineRule="auto"/>
        <w:ind w:left="0"/>
        <w:jc w:val="both"/>
        <w:rPr>
          <w:rFonts w:ascii="Arial" w:hAnsi="Arial" w:cs="Arial"/>
          <w:b/>
          <w:bCs/>
          <w:i/>
          <w:iCs/>
          <w:sz w:val="22"/>
          <w:szCs w:val="22"/>
        </w:rPr>
      </w:pPr>
    </w:p>
    <w:p w14:paraId="2DE51292" w14:textId="77777777" w:rsidR="00D329F5" w:rsidRDefault="00D329F5">
      <w:pPr>
        <w:pStyle w:val="Sangra2detindependiente"/>
        <w:spacing w:after="0" w:line="240" w:lineRule="auto"/>
        <w:ind w:left="0"/>
        <w:jc w:val="both"/>
        <w:rPr>
          <w:rFonts w:ascii="Arial" w:hAnsi="Arial" w:cs="Arial"/>
          <w:b/>
          <w:bCs/>
          <w:i/>
          <w:iCs/>
          <w:sz w:val="22"/>
          <w:szCs w:val="22"/>
        </w:rPr>
      </w:pPr>
    </w:p>
    <w:p w14:paraId="32486C06" w14:textId="77777777" w:rsidR="00D329F5" w:rsidRDefault="00D329F5">
      <w:pPr>
        <w:pStyle w:val="Sangra2detindependiente"/>
        <w:spacing w:after="0" w:line="240" w:lineRule="auto"/>
        <w:ind w:left="0"/>
        <w:jc w:val="both"/>
        <w:rPr>
          <w:rFonts w:ascii="Arial" w:hAnsi="Arial" w:cs="Arial"/>
          <w:b/>
          <w:bCs/>
          <w:i/>
          <w:iCs/>
          <w:sz w:val="22"/>
          <w:szCs w:val="22"/>
        </w:rPr>
      </w:pPr>
    </w:p>
    <w:p w14:paraId="1F6500E4" w14:textId="77777777" w:rsidR="00D329F5" w:rsidRDefault="00D329F5">
      <w:pPr>
        <w:pStyle w:val="Sangra2detindependiente"/>
        <w:spacing w:after="0" w:line="240" w:lineRule="auto"/>
        <w:ind w:left="0"/>
        <w:jc w:val="both"/>
        <w:rPr>
          <w:rFonts w:ascii="Arial" w:hAnsi="Arial" w:cs="Arial"/>
          <w:b/>
          <w:bCs/>
          <w:i/>
          <w:iCs/>
          <w:sz w:val="22"/>
          <w:szCs w:val="22"/>
        </w:rPr>
      </w:pPr>
    </w:p>
    <w:p w14:paraId="63446E64" w14:textId="156E7B26" w:rsidR="00626B1A" w:rsidRDefault="00050846" w:rsidP="00626B1A">
      <w:pPr>
        <w:pStyle w:val="Prrafodelista"/>
        <w:numPr>
          <w:ilvl w:val="0"/>
          <w:numId w:val="24"/>
        </w:numPr>
        <w:spacing w:after="0"/>
        <w:jc w:val="both"/>
        <w:rPr>
          <w:rFonts w:ascii="Arial" w:hAnsi="Arial" w:cs="Arial"/>
          <w:b/>
          <w:bCs/>
          <w:i/>
          <w:iCs/>
        </w:rPr>
      </w:pPr>
      <w:r w:rsidRPr="00626B1A">
        <w:rPr>
          <w:rFonts w:ascii="Arial" w:hAnsi="Arial" w:cs="Arial"/>
          <w:bCs/>
        </w:rPr>
        <w:t>Explique cuál es el nivel de</w:t>
      </w:r>
      <w:r w:rsidRPr="00626B1A">
        <w:rPr>
          <w:rFonts w:ascii="Arial" w:hAnsi="Arial" w:cs="Arial"/>
          <w:b/>
        </w:rPr>
        <w:t xml:space="preserve"> complejidad</w:t>
      </w:r>
      <w:r w:rsidRPr="00626B1A">
        <w:rPr>
          <w:rFonts w:ascii="Arial" w:hAnsi="Arial" w:cs="Arial"/>
          <w:bCs/>
        </w:rPr>
        <w:t xml:space="preserve"> de su obra. La complejidad se  define respecto de los conocimientos y técnicas empleadas, y de su aplicación; por ejemplo, la utilización de fuentes, técnicas y metodologías diversas. La existencia de diferentes etapas o niveles de análisis, la participación de equipos interdisciplinarios, la existencia de estrategias de validación de los datos y control de calidad de los resultados, entre otros.</w:t>
      </w:r>
      <w:r w:rsidR="00626B1A">
        <w:rPr>
          <w:rFonts w:ascii="Arial" w:hAnsi="Arial" w:cs="Arial"/>
          <w:bCs/>
        </w:rPr>
        <w:br/>
      </w:r>
    </w:p>
    <w:p w14:paraId="4A771B2C" w14:textId="56CB917C" w:rsidR="00626B1A" w:rsidRDefault="00626B1A" w:rsidP="00626B1A">
      <w:pPr>
        <w:spacing w:after="0"/>
        <w:jc w:val="both"/>
        <w:rPr>
          <w:rFonts w:ascii="Arial" w:hAnsi="Arial" w:cs="Arial"/>
          <w:b/>
          <w:bCs/>
          <w:i/>
          <w:iCs/>
        </w:rPr>
      </w:pPr>
    </w:p>
    <w:p w14:paraId="5A99343C" w14:textId="4275DB1B" w:rsidR="00626B1A" w:rsidRDefault="00626B1A" w:rsidP="00626B1A">
      <w:pPr>
        <w:spacing w:after="0"/>
        <w:jc w:val="both"/>
        <w:rPr>
          <w:rFonts w:ascii="Arial" w:hAnsi="Arial" w:cs="Arial"/>
          <w:b/>
          <w:bCs/>
          <w:i/>
          <w:iCs/>
        </w:rPr>
      </w:pPr>
    </w:p>
    <w:p w14:paraId="3E637792" w14:textId="08EEF0F0" w:rsidR="00626B1A" w:rsidRDefault="00626B1A" w:rsidP="00626B1A">
      <w:pPr>
        <w:spacing w:after="0"/>
        <w:jc w:val="both"/>
        <w:rPr>
          <w:rFonts w:ascii="Arial" w:hAnsi="Arial" w:cs="Arial"/>
          <w:b/>
          <w:bCs/>
          <w:i/>
          <w:iCs/>
        </w:rPr>
      </w:pPr>
    </w:p>
    <w:p w14:paraId="519DD2F2" w14:textId="2EB26AC0" w:rsidR="00626B1A" w:rsidRDefault="00626B1A" w:rsidP="00626B1A">
      <w:pPr>
        <w:spacing w:after="0"/>
        <w:jc w:val="both"/>
        <w:rPr>
          <w:rFonts w:ascii="Arial" w:hAnsi="Arial" w:cs="Arial"/>
          <w:b/>
          <w:bCs/>
          <w:i/>
          <w:iCs/>
        </w:rPr>
      </w:pPr>
    </w:p>
    <w:p w14:paraId="0DB6239E" w14:textId="1F810C0A" w:rsidR="00626B1A" w:rsidRDefault="00626B1A" w:rsidP="00626B1A">
      <w:pPr>
        <w:spacing w:after="0"/>
        <w:jc w:val="both"/>
        <w:rPr>
          <w:rFonts w:ascii="Arial" w:hAnsi="Arial" w:cs="Arial"/>
          <w:b/>
          <w:bCs/>
          <w:i/>
          <w:iCs/>
        </w:rPr>
      </w:pPr>
    </w:p>
    <w:p w14:paraId="34B7927B" w14:textId="017B5107" w:rsidR="00626B1A" w:rsidRDefault="00626B1A" w:rsidP="00626B1A">
      <w:pPr>
        <w:spacing w:after="0"/>
        <w:jc w:val="both"/>
        <w:rPr>
          <w:rFonts w:ascii="Arial" w:hAnsi="Arial" w:cs="Arial"/>
          <w:b/>
          <w:bCs/>
          <w:i/>
          <w:iCs/>
        </w:rPr>
      </w:pPr>
    </w:p>
    <w:p w14:paraId="72E032EF" w14:textId="1E0F0046" w:rsidR="00626B1A" w:rsidRDefault="00626B1A" w:rsidP="00626B1A">
      <w:pPr>
        <w:spacing w:after="0"/>
        <w:jc w:val="both"/>
        <w:rPr>
          <w:rFonts w:ascii="Arial" w:hAnsi="Arial" w:cs="Arial"/>
          <w:b/>
          <w:bCs/>
          <w:i/>
          <w:iCs/>
        </w:rPr>
      </w:pPr>
    </w:p>
    <w:p w14:paraId="408A4FC7" w14:textId="152350AC" w:rsidR="00626B1A" w:rsidRDefault="00626B1A" w:rsidP="00626B1A">
      <w:pPr>
        <w:spacing w:after="0"/>
        <w:jc w:val="both"/>
        <w:rPr>
          <w:rFonts w:ascii="Arial" w:hAnsi="Arial" w:cs="Arial"/>
          <w:b/>
          <w:bCs/>
          <w:i/>
          <w:iCs/>
        </w:rPr>
      </w:pPr>
    </w:p>
    <w:p w14:paraId="06DAA5FD" w14:textId="0D1E83AD" w:rsidR="00626B1A" w:rsidRDefault="00626B1A" w:rsidP="00626B1A">
      <w:pPr>
        <w:spacing w:after="0"/>
        <w:jc w:val="both"/>
        <w:rPr>
          <w:rFonts w:ascii="Arial" w:hAnsi="Arial" w:cs="Arial"/>
          <w:b/>
          <w:bCs/>
          <w:i/>
          <w:iCs/>
        </w:rPr>
      </w:pPr>
    </w:p>
    <w:p w14:paraId="66AE3021" w14:textId="4379493D" w:rsidR="00626B1A" w:rsidRDefault="00626B1A" w:rsidP="00626B1A">
      <w:pPr>
        <w:spacing w:after="0"/>
        <w:jc w:val="both"/>
        <w:rPr>
          <w:rFonts w:ascii="Arial" w:hAnsi="Arial" w:cs="Arial"/>
          <w:b/>
          <w:bCs/>
          <w:i/>
          <w:iCs/>
        </w:rPr>
      </w:pPr>
    </w:p>
    <w:p w14:paraId="1EFB8E8A" w14:textId="339814C2" w:rsidR="00626B1A" w:rsidRDefault="00626B1A" w:rsidP="00626B1A">
      <w:pPr>
        <w:spacing w:after="0"/>
        <w:jc w:val="both"/>
        <w:rPr>
          <w:rFonts w:ascii="Arial" w:hAnsi="Arial" w:cs="Arial"/>
          <w:b/>
          <w:bCs/>
          <w:i/>
          <w:iCs/>
        </w:rPr>
      </w:pPr>
    </w:p>
    <w:p w14:paraId="6C611B09" w14:textId="645709D3" w:rsidR="00626B1A" w:rsidRDefault="00626B1A" w:rsidP="00626B1A">
      <w:pPr>
        <w:spacing w:after="0"/>
        <w:jc w:val="both"/>
        <w:rPr>
          <w:rFonts w:ascii="Arial" w:hAnsi="Arial" w:cs="Arial"/>
          <w:b/>
          <w:bCs/>
          <w:i/>
          <w:iCs/>
        </w:rPr>
      </w:pPr>
    </w:p>
    <w:p w14:paraId="7A20D0AB" w14:textId="57F23B56" w:rsidR="00626B1A" w:rsidRDefault="00626B1A" w:rsidP="00626B1A">
      <w:pPr>
        <w:spacing w:after="0"/>
        <w:jc w:val="both"/>
        <w:rPr>
          <w:rFonts w:ascii="Arial" w:hAnsi="Arial" w:cs="Arial"/>
          <w:b/>
          <w:bCs/>
          <w:i/>
          <w:iCs/>
        </w:rPr>
      </w:pPr>
    </w:p>
    <w:p w14:paraId="02DB3EF8" w14:textId="300B52B6" w:rsidR="00626B1A" w:rsidRDefault="00626B1A" w:rsidP="00626B1A">
      <w:pPr>
        <w:spacing w:after="0"/>
        <w:jc w:val="both"/>
        <w:rPr>
          <w:rFonts w:ascii="Arial" w:hAnsi="Arial" w:cs="Arial"/>
          <w:b/>
          <w:bCs/>
          <w:i/>
          <w:iCs/>
        </w:rPr>
      </w:pPr>
    </w:p>
    <w:p w14:paraId="3D70E6D0" w14:textId="2F538A1D" w:rsidR="00626B1A" w:rsidRDefault="00626B1A" w:rsidP="00626B1A">
      <w:pPr>
        <w:spacing w:after="0"/>
        <w:jc w:val="both"/>
        <w:rPr>
          <w:rFonts w:ascii="Arial" w:hAnsi="Arial" w:cs="Arial"/>
          <w:b/>
          <w:bCs/>
          <w:i/>
          <w:iCs/>
        </w:rPr>
      </w:pPr>
    </w:p>
    <w:p w14:paraId="32E63821" w14:textId="4504094D" w:rsidR="00626B1A" w:rsidRDefault="00626B1A" w:rsidP="00626B1A">
      <w:pPr>
        <w:spacing w:after="0"/>
        <w:jc w:val="both"/>
        <w:rPr>
          <w:rFonts w:ascii="Arial" w:hAnsi="Arial" w:cs="Arial"/>
          <w:b/>
          <w:bCs/>
          <w:i/>
          <w:iCs/>
        </w:rPr>
      </w:pPr>
    </w:p>
    <w:p w14:paraId="03E4225B" w14:textId="7001F059" w:rsidR="00626B1A" w:rsidRPr="00626B1A" w:rsidRDefault="00626B1A" w:rsidP="00626B1A">
      <w:pPr>
        <w:pStyle w:val="Prrafodelista"/>
        <w:numPr>
          <w:ilvl w:val="0"/>
          <w:numId w:val="24"/>
        </w:numPr>
        <w:spacing w:after="0"/>
        <w:jc w:val="both"/>
        <w:rPr>
          <w:rFonts w:ascii="Arial" w:hAnsi="Arial" w:cs="Arial"/>
          <w:bCs/>
          <w:i/>
          <w:iCs/>
        </w:rPr>
      </w:pPr>
      <w:r w:rsidRPr="00626B1A">
        <w:rPr>
          <w:rFonts w:ascii="Arial" w:hAnsi="Arial" w:cs="Arial"/>
          <w:bCs/>
        </w:rPr>
        <w:lastRenderedPageBreak/>
        <w:t xml:space="preserve">Explique y justifique cual es la </w:t>
      </w:r>
      <w:r w:rsidRPr="00626B1A">
        <w:rPr>
          <w:rFonts w:ascii="Arial" w:hAnsi="Arial" w:cs="Arial"/>
          <w:b/>
        </w:rPr>
        <w:t xml:space="preserve">relevancia </w:t>
      </w:r>
      <w:r w:rsidRPr="00626B1A">
        <w:rPr>
          <w:rFonts w:ascii="Arial" w:hAnsi="Arial" w:cs="Arial"/>
          <w:bCs/>
        </w:rPr>
        <w:t>de su obra. Es decir, se debe tomar en</w:t>
      </w:r>
      <w:r w:rsidRPr="00626B1A">
        <w:rPr>
          <w:rFonts w:ascii="Arial" w:hAnsi="Arial" w:cs="Arial"/>
          <w:bCs/>
          <w:i/>
          <w:iCs/>
        </w:rPr>
        <w:t xml:space="preserve"> consideración si el contenido es de utilidad para el avance del conocimiento, en el área de conocimiento respectiva, y si podría convertirse en referente para futuras obras.</w:t>
      </w:r>
    </w:p>
    <w:p w14:paraId="3C1D544D" w14:textId="1874E250" w:rsidR="00626B1A" w:rsidRDefault="00626B1A" w:rsidP="00626B1A">
      <w:pPr>
        <w:pStyle w:val="Prrafodelista"/>
        <w:spacing w:after="0"/>
        <w:jc w:val="both"/>
      </w:pPr>
    </w:p>
    <w:p w14:paraId="571AD148" w14:textId="3ADBAD2B" w:rsidR="00626B1A" w:rsidRDefault="00626B1A" w:rsidP="00626B1A">
      <w:pPr>
        <w:pStyle w:val="Prrafodelista"/>
        <w:spacing w:after="0"/>
        <w:jc w:val="both"/>
      </w:pPr>
    </w:p>
    <w:p w14:paraId="188F27AF" w14:textId="46F22EFA" w:rsidR="00626B1A" w:rsidRDefault="00626B1A" w:rsidP="00626B1A">
      <w:pPr>
        <w:pStyle w:val="Prrafodelista"/>
        <w:spacing w:after="0"/>
        <w:jc w:val="both"/>
      </w:pPr>
    </w:p>
    <w:p w14:paraId="540114D2" w14:textId="48889AA0" w:rsidR="00626B1A" w:rsidRDefault="00626B1A" w:rsidP="00626B1A">
      <w:pPr>
        <w:pStyle w:val="Prrafodelista"/>
        <w:spacing w:after="0"/>
        <w:jc w:val="both"/>
      </w:pPr>
    </w:p>
    <w:p w14:paraId="3BA0B9E7" w14:textId="20089B3A" w:rsidR="00626B1A" w:rsidRDefault="00626B1A" w:rsidP="00626B1A">
      <w:pPr>
        <w:pStyle w:val="Prrafodelista"/>
        <w:spacing w:after="0"/>
        <w:jc w:val="both"/>
      </w:pPr>
    </w:p>
    <w:p w14:paraId="0537BE6A" w14:textId="2624B132" w:rsidR="00626B1A" w:rsidRDefault="00626B1A" w:rsidP="00626B1A">
      <w:pPr>
        <w:pStyle w:val="Prrafodelista"/>
        <w:spacing w:after="0"/>
        <w:jc w:val="both"/>
      </w:pPr>
    </w:p>
    <w:p w14:paraId="68AEA3F4" w14:textId="0ED4AAD9" w:rsidR="00626B1A" w:rsidRDefault="00626B1A" w:rsidP="00626B1A">
      <w:pPr>
        <w:pStyle w:val="Prrafodelista"/>
        <w:spacing w:after="0"/>
        <w:jc w:val="both"/>
      </w:pPr>
    </w:p>
    <w:p w14:paraId="0FAB0D31" w14:textId="3025D9C8" w:rsidR="00626B1A" w:rsidRDefault="00626B1A" w:rsidP="00626B1A">
      <w:pPr>
        <w:pStyle w:val="Prrafodelista"/>
        <w:spacing w:after="0"/>
        <w:jc w:val="both"/>
      </w:pPr>
    </w:p>
    <w:p w14:paraId="3720A459" w14:textId="7A4DCA3D" w:rsidR="00626B1A" w:rsidRDefault="00626B1A" w:rsidP="00626B1A">
      <w:pPr>
        <w:pStyle w:val="Prrafodelista"/>
        <w:spacing w:after="0"/>
        <w:jc w:val="both"/>
      </w:pPr>
    </w:p>
    <w:p w14:paraId="155C1837" w14:textId="0919A69D" w:rsidR="00626B1A" w:rsidRDefault="00626B1A" w:rsidP="00626B1A">
      <w:pPr>
        <w:pStyle w:val="Prrafodelista"/>
        <w:spacing w:after="0"/>
        <w:jc w:val="both"/>
      </w:pPr>
    </w:p>
    <w:p w14:paraId="38198417" w14:textId="45ED42E4" w:rsidR="00626B1A" w:rsidRDefault="00626B1A" w:rsidP="00626B1A">
      <w:pPr>
        <w:pStyle w:val="Prrafodelista"/>
        <w:spacing w:after="0"/>
        <w:jc w:val="both"/>
      </w:pPr>
    </w:p>
    <w:p w14:paraId="3A2C0B2E" w14:textId="46B5C232" w:rsidR="00626B1A" w:rsidRDefault="00626B1A" w:rsidP="00626B1A">
      <w:pPr>
        <w:pStyle w:val="Prrafodelista"/>
        <w:spacing w:after="0"/>
        <w:jc w:val="both"/>
      </w:pPr>
    </w:p>
    <w:p w14:paraId="45E7D3E0" w14:textId="69B81ECD" w:rsidR="00626B1A" w:rsidRDefault="00626B1A" w:rsidP="00626B1A">
      <w:pPr>
        <w:pStyle w:val="Prrafodelista"/>
        <w:spacing w:after="0"/>
        <w:jc w:val="both"/>
      </w:pPr>
    </w:p>
    <w:p w14:paraId="41E3D803" w14:textId="6CC77D43" w:rsidR="00D329F5" w:rsidRPr="00626B1A" w:rsidRDefault="00050846">
      <w:pPr>
        <w:pStyle w:val="Prrafodelista"/>
        <w:numPr>
          <w:ilvl w:val="0"/>
          <w:numId w:val="24"/>
        </w:numPr>
        <w:spacing w:after="0"/>
        <w:jc w:val="both"/>
        <w:rPr>
          <w:bCs/>
        </w:rPr>
      </w:pPr>
      <w:r w:rsidRPr="00626B1A">
        <w:rPr>
          <w:rFonts w:ascii="Arial" w:hAnsi="Arial" w:cs="Arial"/>
          <w:b/>
        </w:rPr>
        <w:t>Explique y justifique en qué forma su obra supera el marco del ejercicio profesional rutinario.</w:t>
      </w:r>
      <w:r w:rsidRPr="00626B1A">
        <w:rPr>
          <w:rFonts w:ascii="Arial" w:hAnsi="Arial" w:cs="Arial"/>
          <w:bCs/>
        </w:rPr>
        <w:t xml:space="preserve"> Es decir, de qué manera su obra trasciende las tareas habituales de su ejercicio profesional. Tome en cuenta si la obra agrega algún </w:t>
      </w:r>
      <w:r w:rsidRPr="00626B1A">
        <w:rPr>
          <w:rFonts w:ascii="Arial" w:hAnsi="Arial" w:cs="Arial"/>
          <w:bCs/>
          <w:i/>
        </w:rPr>
        <w:t xml:space="preserve">plus </w:t>
      </w:r>
      <w:r w:rsidRPr="00626B1A">
        <w:rPr>
          <w:rFonts w:ascii="Arial" w:hAnsi="Arial" w:cs="Arial"/>
          <w:bCs/>
        </w:rPr>
        <w:t xml:space="preserve">al ejercicio de su profesión y si </w:t>
      </w:r>
      <w:r w:rsidR="00626B1A" w:rsidRPr="00626B1A">
        <w:rPr>
          <w:rFonts w:ascii="Arial" w:hAnsi="Arial" w:cs="Arial"/>
          <w:bCs/>
        </w:rPr>
        <w:t>pudiese</w:t>
      </w:r>
      <w:r w:rsidRPr="00626B1A">
        <w:rPr>
          <w:rFonts w:ascii="Arial" w:hAnsi="Arial" w:cs="Arial"/>
          <w:bCs/>
        </w:rPr>
        <w:t xml:space="preserve"> convertirse en referente para futuras obras profesionales.</w:t>
      </w:r>
    </w:p>
    <w:p w14:paraId="5CE2D184" w14:textId="77777777" w:rsidR="00D329F5" w:rsidRDefault="00D329F5">
      <w:pPr>
        <w:pStyle w:val="Prrafodelista"/>
        <w:spacing w:after="0"/>
        <w:jc w:val="both"/>
        <w:rPr>
          <w:rFonts w:ascii="Arial" w:hAnsi="Arial" w:cs="Arial"/>
          <w:b/>
        </w:rPr>
      </w:pPr>
    </w:p>
    <w:p w14:paraId="048C9A69" w14:textId="77777777" w:rsidR="00D329F5" w:rsidRDefault="00D329F5">
      <w:pPr>
        <w:pStyle w:val="Prrafodelista"/>
        <w:spacing w:after="0"/>
        <w:jc w:val="both"/>
        <w:rPr>
          <w:rFonts w:ascii="Arial" w:hAnsi="Arial" w:cs="Arial"/>
          <w:b/>
        </w:rPr>
      </w:pPr>
    </w:p>
    <w:p w14:paraId="210C5F60" w14:textId="77777777" w:rsidR="00D329F5" w:rsidRDefault="00D329F5">
      <w:pPr>
        <w:pStyle w:val="Prrafodelista"/>
        <w:spacing w:after="0"/>
        <w:jc w:val="both"/>
        <w:rPr>
          <w:rFonts w:ascii="Arial" w:hAnsi="Arial" w:cs="Arial"/>
          <w:b/>
        </w:rPr>
      </w:pPr>
    </w:p>
    <w:p w14:paraId="72B3A650" w14:textId="77777777" w:rsidR="00D329F5" w:rsidRDefault="00D329F5">
      <w:pPr>
        <w:pStyle w:val="Prrafodelista"/>
        <w:spacing w:after="0"/>
        <w:jc w:val="both"/>
        <w:rPr>
          <w:rFonts w:ascii="Arial" w:hAnsi="Arial" w:cs="Arial"/>
          <w:b/>
        </w:rPr>
      </w:pPr>
    </w:p>
    <w:p w14:paraId="71002CFE" w14:textId="77777777" w:rsidR="00D329F5" w:rsidRDefault="00D329F5">
      <w:pPr>
        <w:pStyle w:val="Prrafodelista"/>
        <w:spacing w:after="0"/>
        <w:jc w:val="both"/>
        <w:rPr>
          <w:rFonts w:ascii="Arial" w:hAnsi="Arial" w:cs="Arial"/>
          <w:b/>
        </w:rPr>
      </w:pPr>
    </w:p>
    <w:p w14:paraId="2ECAF5B3" w14:textId="77777777" w:rsidR="00D329F5" w:rsidRDefault="00D329F5">
      <w:pPr>
        <w:pStyle w:val="Standard"/>
        <w:jc w:val="both"/>
        <w:rPr>
          <w:rFonts w:ascii="Arial" w:hAnsi="Arial" w:cs="Arial"/>
          <w:b/>
          <w:sz w:val="22"/>
          <w:szCs w:val="22"/>
        </w:rPr>
      </w:pPr>
    </w:p>
    <w:p w14:paraId="3B409D62" w14:textId="77777777" w:rsidR="00D329F5" w:rsidRDefault="00D329F5">
      <w:pPr>
        <w:pStyle w:val="Prrafodelista"/>
        <w:spacing w:after="0"/>
        <w:jc w:val="both"/>
        <w:rPr>
          <w:rFonts w:ascii="Arial" w:hAnsi="Arial" w:cs="Arial"/>
          <w:b/>
        </w:rPr>
      </w:pPr>
    </w:p>
    <w:p w14:paraId="38E28BC6" w14:textId="77777777" w:rsidR="00D329F5" w:rsidRDefault="00D329F5">
      <w:pPr>
        <w:pStyle w:val="Prrafodelista"/>
        <w:spacing w:after="0"/>
        <w:jc w:val="both"/>
        <w:rPr>
          <w:rFonts w:ascii="Arial" w:hAnsi="Arial" w:cs="Arial"/>
          <w:b/>
        </w:rPr>
      </w:pPr>
    </w:p>
    <w:p w14:paraId="6618F63B" w14:textId="77777777" w:rsidR="00D329F5" w:rsidRDefault="00D329F5">
      <w:pPr>
        <w:pStyle w:val="Prrafodelista"/>
        <w:spacing w:after="0"/>
        <w:jc w:val="both"/>
        <w:rPr>
          <w:rFonts w:ascii="Arial" w:hAnsi="Arial" w:cs="Arial"/>
          <w:b/>
        </w:rPr>
      </w:pPr>
    </w:p>
    <w:p w14:paraId="4CE3D78A" w14:textId="77777777" w:rsidR="00D329F5" w:rsidRDefault="00D329F5">
      <w:pPr>
        <w:pStyle w:val="Prrafodelista"/>
        <w:spacing w:after="0"/>
        <w:jc w:val="both"/>
        <w:rPr>
          <w:rFonts w:ascii="Arial" w:hAnsi="Arial" w:cs="Arial"/>
          <w:b/>
        </w:rPr>
      </w:pPr>
    </w:p>
    <w:p w14:paraId="5BD0ACA3" w14:textId="77777777" w:rsidR="00D329F5" w:rsidRDefault="00D329F5">
      <w:pPr>
        <w:pStyle w:val="Prrafodelista"/>
        <w:spacing w:after="0"/>
        <w:jc w:val="both"/>
        <w:rPr>
          <w:rFonts w:ascii="Arial" w:hAnsi="Arial" w:cs="Arial"/>
          <w:b/>
        </w:rPr>
      </w:pPr>
    </w:p>
    <w:p w14:paraId="6F7BD915" w14:textId="77777777" w:rsidR="00D329F5" w:rsidRDefault="00D329F5">
      <w:pPr>
        <w:pStyle w:val="Prrafodelista"/>
        <w:spacing w:after="0"/>
        <w:jc w:val="both"/>
        <w:rPr>
          <w:rFonts w:ascii="Arial" w:hAnsi="Arial" w:cs="Arial"/>
          <w:b/>
        </w:rPr>
      </w:pPr>
    </w:p>
    <w:p w14:paraId="2F51A4B9" w14:textId="450BF2B0" w:rsidR="00D329F5" w:rsidRPr="00F64860" w:rsidRDefault="00D329F5">
      <w:pPr>
        <w:pStyle w:val="Prrafodelista"/>
        <w:spacing w:after="0"/>
        <w:jc w:val="both"/>
        <w:rPr>
          <w:rFonts w:ascii="Arial" w:hAnsi="Arial" w:cs="Arial"/>
          <w:bCs/>
        </w:rPr>
      </w:pPr>
    </w:p>
    <w:p w14:paraId="6A29168F" w14:textId="77777777" w:rsidR="00D329F5" w:rsidRPr="00F64860" w:rsidRDefault="00050846">
      <w:pPr>
        <w:pStyle w:val="Prrafodelista"/>
        <w:numPr>
          <w:ilvl w:val="0"/>
          <w:numId w:val="24"/>
        </w:numPr>
        <w:spacing w:after="0"/>
        <w:jc w:val="both"/>
        <w:rPr>
          <w:rFonts w:ascii="Arial" w:hAnsi="Arial" w:cs="Arial"/>
          <w:bCs/>
        </w:rPr>
      </w:pPr>
      <w:r w:rsidRPr="00F64860">
        <w:rPr>
          <w:rFonts w:ascii="Arial" w:hAnsi="Arial" w:cs="Arial"/>
          <w:bCs/>
        </w:rPr>
        <w:t xml:space="preserve">Especifique si en el pasado </w:t>
      </w:r>
      <w:r w:rsidRPr="00F64860">
        <w:rPr>
          <w:rFonts w:ascii="Arial" w:hAnsi="Arial" w:cs="Arial"/>
          <w:b/>
        </w:rPr>
        <w:t xml:space="preserve">ha sometido a consideración de la Comisión obras similares a ésta </w:t>
      </w:r>
      <w:r w:rsidRPr="00F64860">
        <w:rPr>
          <w:rFonts w:ascii="Arial" w:hAnsi="Arial" w:cs="Arial"/>
          <w:bCs/>
        </w:rPr>
        <w:t>y las fechas (al menos el año) en qué fueron presentadas.</w:t>
      </w:r>
    </w:p>
    <w:p w14:paraId="4553657C" w14:textId="77777777" w:rsidR="00D329F5" w:rsidRPr="00F64860" w:rsidRDefault="00D329F5">
      <w:pPr>
        <w:pStyle w:val="Standard"/>
        <w:jc w:val="both"/>
        <w:rPr>
          <w:rFonts w:ascii="Arial" w:hAnsi="Arial" w:cs="Arial"/>
          <w:bCs/>
          <w:sz w:val="22"/>
          <w:szCs w:val="22"/>
        </w:rPr>
      </w:pPr>
    </w:p>
    <w:p w14:paraId="2B69115A" w14:textId="77777777" w:rsidR="00D329F5" w:rsidRDefault="00D329F5">
      <w:pPr>
        <w:pStyle w:val="Prrafodelista"/>
        <w:spacing w:after="0"/>
        <w:jc w:val="both"/>
        <w:rPr>
          <w:rFonts w:ascii="Arial" w:hAnsi="Arial" w:cs="Arial"/>
          <w:b/>
        </w:rPr>
      </w:pPr>
    </w:p>
    <w:p w14:paraId="78CB7239" w14:textId="77777777" w:rsidR="00D329F5" w:rsidRDefault="00D329F5">
      <w:pPr>
        <w:pStyle w:val="Standard"/>
        <w:jc w:val="both"/>
        <w:rPr>
          <w:rFonts w:ascii="Arial" w:hAnsi="Arial" w:cs="Arial"/>
          <w:b/>
          <w:sz w:val="22"/>
          <w:szCs w:val="22"/>
        </w:rPr>
      </w:pPr>
    </w:p>
    <w:p w14:paraId="2FE9EE51" w14:textId="77777777" w:rsidR="00D329F5" w:rsidRDefault="00D329F5">
      <w:pPr>
        <w:pStyle w:val="Standard"/>
        <w:jc w:val="both"/>
        <w:rPr>
          <w:rFonts w:ascii="Arial" w:hAnsi="Arial" w:cs="Arial"/>
          <w:b/>
          <w:sz w:val="22"/>
          <w:szCs w:val="22"/>
        </w:rPr>
      </w:pPr>
    </w:p>
    <w:p w14:paraId="3C686BC6" w14:textId="77777777" w:rsidR="00D329F5" w:rsidRDefault="00D329F5">
      <w:pPr>
        <w:pStyle w:val="Standard"/>
        <w:jc w:val="both"/>
        <w:rPr>
          <w:rFonts w:ascii="Arial" w:hAnsi="Arial" w:cs="Arial"/>
          <w:b/>
          <w:sz w:val="22"/>
          <w:szCs w:val="22"/>
        </w:rPr>
      </w:pPr>
    </w:p>
    <w:p w14:paraId="0CFB5650" w14:textId="77777777" w:rsidR="00D329F5" w:rsidRDefault="00D329F5">
      <w:pPr>
        <w:pStyle w:val="Standard"/>
        <w:jc w:val="both"/>
      </w:pPr>
    </w:p>
    <w:sectPr w:rsidR="00D329F5" w:rsidSect="00264BAE">
      <w:headerReference w:type="default" r:id="rId7"/>
      <w:footerReference w:type="default" r:id="rId8"/>
      <w:pgSz w:w="12240" w:h="15840"/>
      <w:pgMar w:top="1417" w:right="1701" w:bottom="1417" w:left="1701" w:header="794" w:footer="79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5DC8C" w14:textId="77777777" w:rsidR="00AF0652" w:rsidRDefault="00AF0652">
      <w:pPr>
        <w:spacing w:after="0" w:line="240" w:lineRule="auto"/>
      </w:pPr>
      <w:r>
        <w:separator/>
      </w:r>
    </w:p>
  </w:endnote>
  <w:endnote w:type="continuationSeparator" w:id="0">
    <w:p w14:paraId="42D1CA64" w14:textId="77777777" w:rsidR="00AF0652" w:rsidRDefault="00AF0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B Garamond">
    <w:altName w:val="EB Garamon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43A47" w14:textId="77777777" w:rsidR="00626B1A" w:rsidRPr="00460314" w:rsidRDefault="00626B1A" w:rsidP="00626B1A">
    <w:pPr>
      <w:pStyle w:val="Piedepgina"/>
      <w:pBdr>
        <w:bottom w:val="single" w:sz="4" w:space="1" w:color="auto"/>
      </w:pBdr>
      <w:jc w:val="center"/>
      <w:rPr>
        <w:rFonts w:ascii="Arial" w:hAnsi="Arial" w:cs="Arial"/>
        <w:lang w:val="es-MX"/>
      </w:rPr>
    </w:pPr>
    <w:r w:rsidRPr="00460314">
      <w:rPr>
        <w:rFonts w:ascii="Arial" w:hAnsi="Arial" w:cs="Arial"/>
        <w:b/>
        <w:bCs/>
        <w:lang w:val="es-MX"/>
      </w:rPr>
      <w:t>Teléfono: 2511-5890   /  correo: regimen.academico@ucr.ac.cr   /   sitio web:  cea.ucr.ac.cr</w:t>
    </w:r>
  </w:p>
  <w:p w14:paraId="18FCFA99" w14:textId="486C429C" w:rsidR="00D105E4" w:rsidRPr="00626B1A" w:rsidRDefault="00AF0652" w:rsidP="00626B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DFD48" w14:textId="77777777" w:rsidR="00AF0652" w:rsidRDefault="00AF0652">
      <w:pPr>
        <w:spacing w:after="0" w:line="240" w:lineRule="auto"/>
      </w:pPr>
      <w:r>
        <w:rPr>
          <w:color w:val="000000"/>
        </w:rPr>
        <w:separator/>
      </w:r>
    </w:p>
  </w:footnote>
  <w:footnote w:type="continuationSeparator" w:id="0">
    <w:p w14:paraId="7AE37237" w14:textId="77777777" w:rsidR="00AF0652" w:rsidRDefault="00AF0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5591E" w14:textId="77777777" w:rsidR="00D105E4" w:rsidRDefault="00AF0652">
    <w:pPr>
      <w:pStyle w:val="Standard"/>
      <w:jc w:val="center"/>
    </w:pPr>
  </w:p>
  <w:tbl>
    <w:tblPr>
      <w:tblW w:w="9037" w:type="dxa"/>
      <w:jc w:val="center"/>
      <w:tblLayout w:type="fixed"/>
      <w:tblCellMar>
        <w:left w:w="10" w:type="dxa"/>
        <w:right w:w="10" w:type="dxa"/>
      </w:tblCellMar>
      <w:tblLook w:val="04A0" w:firstRow="1" w:lastRow="0" w:firstColumn="1" w:lastColumn="0" w:noHBand="0" w:noVBand="1"/>
    </w:tblPr>
    <w:tblGrid>
      <w:gridCol w:w="9037"/>
    </w:tblGrid>
    <w:tr w:rsidR="00D105E4" w14:paraId="5DEE2497" w14:textId="77777777">
      <w:trPr>
        <w:jc w:val="center"/>
      </w:trPr>
      <w:tc>
        <w:tcPr>
          <w:tcW w:w="9037" w:type="dxa"/>
          <w:tcMar>
            <w:top w:w="0" w:type="dxa"/>
            <w:left w:w="108" w:type="dxa"/>
            <w:bottom w:w="0" w:type="dxa"/>
            <w:right w:w="108" w:type="dxa"/>
          </w:tcMar>
          <w:vAlign w:val="center"/>
        </w:tcPr>
        <w:p w14:paraId="6AA88473" w14:textId="77777777" w:rsidR="00D105E4" w:rsidRDefault="00050846">
          <w:pPr>
            <w:pStyle w:val="Encabezado"/>
            <w:jc w:val="right"/>
          </w:pPr>
          <w:r>
            <w:rPr>
              <w:noProof/>
            </w:rPr>
            <w:drawing>
              <wp:anchor distT="0" distB="0" distL="114300" distR="114300" simplePos="0" relativeHeight="251659264" behindDoc="0" locked="0" layoutInCell="1" allowOverlap="1" wp14:anchorId="156D4803" wp14:editId="1C7061F9">
                <wp:simplePos x="0" y="0"/>
                <wp:positionH relativeFrom="column">
                  <wp:posOffset>3977640</wp:posOffset>
                </wp:positionH>
                <wp:positionV relativeFrom="paragraph">
                  <wp:posOffset>149760</wp:posOffset>
                </wp:positionV>
                <wp:extent cx="1878480" cy="476280"/>
                <wp:effectExtent l="0" t="0" r="7470" b="0"/>
                <wp:wrapThrough wrapText="bothSides">
                  <wp:wrapPolygon edited="0">
                    <wp:start x="0" y="0"/>
                    <wp:lineTo x="0" y="20735"/>
                    <wp:lineTo x="21467" y="20735"/>
                    <wp:lineTo x="21467" y="0"/>
                    <wp:lineTo x="0" y="0"/>
                  </wp:wrapPolygon>
                </wp:wrapThrough>
                <wp:docPr id="1" name="Imagen2" descr="CRA distintiv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878480" cy="476280"/>
                        </a:xfrm>
                        <a:prstGeom prst="rect">
                          <a:avLst/>
                        </a:prstGeom>
                        <a:noFill/>
                        <a:ln>
                          <a:noFill/>
                          <a:prstDash/>
                        </a:ln>
                      </pic:spPr>
                    </pic:pic>
                  </a:graphicData>
                </a:graphic>
              </wp:anchor>
            </w:drawing>
          </w:r>
          <w:r>
            <w:rPr>
              <w:noProof/>
            </w:rPr>
            <w:drawing>
              <wp:anchor distT="0" distB="0" distL="114300" distR="114300" simplePos="0" relativeHeight="251660288" behindDoc="0" locked="0" layoutInCell="1" allowOverlap="1" wp14:anchorId="1E6B60DB" wp14:editId="186F6B68">
                <wp:simplePos x="0" y="0"/>
                <wp:positionH relativeFrom="column">
                  <wp:posOffset>-1792080</wp:posOffset>
                </wp:positionH>
                <wp:positionV relativeFrom="paragraph">
                  <wp:posOffset>62280</wp:posOffset>
                </wp:positionV>
                <wp:extent cx="1847880" cy="638280"/>
                <wp:effectExtent l="0" t="0" r="0" b="9420"/>
                <wp:wrapThrough wrapText="bothSides">
                  <wp:wrapPolygon edited="0">
                    <wp:start x="2672" y="0"/>
                    <wp:lineTo x="0" y="3868"/>
                    <wp:lineTo x="0" y="18695"/>
                    <wp:lineTo x="1113" y="20629"/>
                    <wp:lineTo x="1781" y="21274"/>
                    <wp:lineTo x="2449" y="21274"/>
                    <wp:lineTo x="4899" y="21274"/>
                    <wp:lineTo x="5567" y="21274"/>
                    <wp:lineTo x="6680" y="20629"/>
                    <wp:lineTo x="21377" y="16117"/>
                    <wp:lineTo x="21377" y="5157"/>
                    <wp:lineTo x="4899" y="0"/>
                    <wp:lineTo x="2672" y="0"/>
                  </wp:wrapPolygon>
                </wp:wrapThrough>
                <wp:docPr id="2" name="Imagen1" descr="logo ucr negr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847880" cy="638280"/>
                        </a:xfrm>
                        <a:prstGeom prst="rect">
                          <a:avLst/>
                        </a:prstGeom>
                        <a:noFill/>
                        <a:ln>
                          <a:noFill/>
                          <a:prstDash/>
                        </a:ln>
                      </pic:spPr>
                    </pic:pic>
                  </a:graphicData>
                </a:graphic>
              </wp:anchor>
            </w:drawing>
          </w:r>
          <w:r>
            <w:t xml:space="preserve">                                             </w:t>
          </w:r>
        </w:p>
      </w:tc>
    </w:tr>
  </w:tbl>
  <w:p w14:paraId="13FE9584" w14:textId="77777777" w:rsidR="00D105E4" w:rsidRDefault="00AF0652">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96725"/>
    <w:multiLevelType w:val="multilevel"/>
    <w:tmpl w:val="7DC693B2"/>
    <w:styleLink w:val="WWNum2"/>
    <w:lvl w:ilvl="0">
      <w:start w:val="2"/>
      <w:numFmt w:val="lowerRoman"/>
      <w:lvlText w:val="%1."/>
      <w:lvlJc w:val="left"/>
      <w:pPr>
        <w:ind w:left="907" w:hanging="453"/>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239455C"/>
    <w:multiLevelType w:val="multilevel"/>
    <w:tmpl w:val="1BA4E668"/>
    <w:styleLink w:val="WWNum11"/>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 w15:restartNumberingAfterBreak="0">
    <w:nsid w:val="16655016"/>
    <w:multiLevelType w:val="multilevel"/>
    <w:tmpl w:val="2B583EB2"/>
    <w:styleLink w:val="WWNum21"/>
    <w:lvl w:ilvl="0">
      <w:numFmt w:val="bullet"/>
      <w:lvlText w:val=""/>
      <w:lvlJc w:val="left"/>
      <w:pPr>
        <w:ind w:left="1776" w:hanging="360"/>
      </w:pPr>
    </w:lvl>
    <w:lvl w:ilvl="1">
      <w:numFmt w:val="bullet"/>
      <w:lvlText w:val="o"/>
      <w:lvlJc w:val="left"/>
      <w:pPr>
        <w:ind w:left="2496" w:hanging="360"/>
      </w:pPr>
    </w:lvl>
    <w:lvl w:ilvl="2">
      <w:numFmt w:val="bullet"/>
      <w:lvlText w:val=""/>
      <w:lvlJc w:val="left"/>
      <w:pPr>
        <w:ind w:left="3216" w:hanging="360"/>
      </w:pPr>
    </w:lvl>
    <w:lvl w:ilvl="3">
      <w:numFmt w:val="bullet"/>
      <w:lvlText w:val=""/>
      <w:lvlJc w:val="left"/>
      <w:pPr>
        <w:ind w:left="3936" w:hanging="360"/>
      </w:pPr>
    </w:lvl>
    <w:lvl w:ilvl="4">
      <w:numFmt w:val="bullet"/>
      <w:lvlText w:val="o"/>
      <w:lvlJc w:val="left"/>
      <w:pPr>
        <w:ind w:left="4656" w:hanging="360"/>
      </w:pPr>
    </w:lvl>
    <w:lvl w:ilvl="5">
      <w:numFmt w:val="bullet"/>
      <w:lvlText w:val=""/>
      <w:lvlJc w:val="left"/>
      <w:pPr>
        <w:ind w:left="5376" w:hanging="360"/>
      </w:pPr>
    </w:lvl>
    <w:lvl w:ilvl="6">
      <w:numFmt w:val="bullet"/>
      <w:lvlText w:val=""/>
      <w:lvlJc w:val="left"/>
      <w:pPr>
        <w:ind w:left="6096" w:hanging="360"/>
      </w:pPr>
    </w:lvl>
    <w:lvl w:ilvl="7">
      <w:numFmt w:val="bullet"/>
      <w:lvlText w:val="o"/>
      <w:lvlJc w:val="left"/>
      <w:pPr>
        <w:ind w:left="6816" w:hanging="360"/>
      </w:pPr>
    </w:lvl>
    <w:lvl w:ilvl="8">
      <w:numFmt w:val="bullet"/>
      <w:lvlText w:val=""/>
      <w:lvlJc w:val="left"/>
      <w:pPr>
        <w:ind w:left="7536" w:hanging="360"/>
      </w:pPr>
    </w:lvl>
  </w:abstractNum>
  <w:abstractNum w:abstractNumId="3" w15:restartNumberingAfterBreak="0">
    <w:nsid w:val="17EE29E2"/>
    <w:multiLevelType w:val="multilevel"/>
    <w:tmpl w:val="01D0F912"/>
    <w:styleLink w:val="WWNum7"/>
    <w:lvl w:ilvl="0">
      <w:numFmt w:val="bullet"/>
      <w:lvlText w:val=""/>
      <w:lvlJc w:val="left"/>
      <w:pPr>
        <w:ind w:left="1146" w:hanging="360"/>
      </w:pPr>
    </w:lvl>
    <w:lvl w:ilvl="1">
      <w:numFmt w:val="bullet"/>
      <w:lvlText w:val="o"/>
      <w:lvlJc w:val="left"/>
      <w:pPr>
        <w:ind w:left="1866" w:hanging="360"/>
      </w:pPr>
    </w:lvl>
    <w:lvl w:ilvl="2">
      <w:numFmt w:val="bullet"/>
      <w:lvlText w:val=""/>
      <w:lvlJc w:val="left"/>
      <w:pPr>
        <w:ind w:left="2586" w:hanging="360"/>
      </w:pPr>
    </w:lvl>
    <w:lvl w:ilvl="3">
      <w:numFmt w:val="bullet"/>
      <w:lvlText w:val=""/>
      <w:lvlJc w:val="left"/>
      <w:pPr>
        <w:ind w:left="3306" w:hanging="360"/>
      </w:pPr>
    </w:lvl>
    <w:lvl w:ilvl="4">
      <w:numFmt w:val="bullet"/>
      <w:lvlText w:val="o"/>
      <w:lvlJc w:val="left"/>
      <w:pPr>
        <w:ind w:left="4026" w:hanging="360"/>
      </w:pPr>
    </w:lvl>
    <w:lvl w:ilvl="5">
      <w:numFmt w:val="bullet"/>
      <w:lvlText w:val=""/>
      <w:lvlJc w:val="left"/>
      <w:pPr>
        <w:ind w:left="4746" w:hanging="360"/>
      </w:pPr>
    </w:lvl>
    <w:lvl w:ilvl="6">
      <w:numFmt w:val="bullet"/>
      <w:lvlText w:val=""/>
      <w:lvlJc w:val="left"/>
      <w:pPr>
        <w:ind w:left="5466" w:hanging="360"/>
      </w:pPr>
    </w:lvl>
    <w:lvl w:ilvl="7">
      <w:numFmt w:val="bullet"/>
      <w:lvlText w:val="o"/>
      <w:lvlJc w:val="left"/>
      <w:pPr>
        <w:ind w:left="6186" w:hanging="360"/>
      </w:pPr>
    </w:lvl>
    <w:lvl w:ilvl="8">
      <w:numFmt w:val="bullet"/>
      <w:lvlText w:val=""/>
      <w:lvlJc w:val="left"/>
      <w:pPr>
        <w:ind w:left="6906" w:hanging="360"/>
      </w:pPr>
    </w:lvl>
  </w:abstractNum>
  <w:abstractNum w:abstractNumId="4" w15:restartNumberingAfterBreak="0">
    <w:nsid w:val="207B3B56"/>
    <w:multiLevelType w:val="hybridMultilevel"/>
    <w:tmpl w:val="101C51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19A53C2"/>
    <w:multiLevelType w:val="multilevel"/>
    <w:tmpl w:val="FDDC7110"/>
    <w:styleLink w:val="WWNum1"/>
    <w:lvl w:ilvl="0">
      <w:start w:val="1"/>
      <w:numFmt w:val="decimal"/>
      <w:lvlText w:val="%1."/>
      <w:lvlJc w:val="left"/>
      <w:pPr>
        <w:ind w:left="454" w:hanging="397"/>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4AA232D"/>
    <w:multiLevelType w:val="multilevel"/>
    <w:tmpl w:val="67B27D8A"/>
    <w:styleLink w:val="WWNum1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36B446B9"/>
    <w:multiLevelType w:val="multilevel"/>
    <w:tmpl w:val="AF7C99DE"/>
    <w:styleLink w:val="WWNum23"/>
    <w:lvl w:ilvl="0">
      <w:start w:val="1"/>
      <w:numFmt w:val="low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 w15:restartNumberingAfterBreak="0">
    <w:nsid w:val="37C544B2"/>
    <w:multiLevelType w:val="multilevel"/>
    <w:tmpl w:val="4836ADA2"/>
    <w:styleLink w:val="WWNum16"/>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9" w15:restartNumberingAfterBreak="0">
    <w:nsid w:val="3A033E04"/>
    <w:multiLevelType w:val="multilevel"/>
    <w:tmpl w:val="B472FE08"/>
    <w:styleLink w:val="WWNum20"/>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0" w15:restartNumberingAfterBreak="0">
    <w:nsid w:val="45627782"/>
    <w:multiLevelType w:val="multilevel"/>
    <w:tmpl w:val="161A61BA"/>
    <w:styleLink w:val="WWNum17"/>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1" w15:restartNumberingAfterBreak="0">
    <w:nsid w:val="47E561DD"/>
    <w:multiLevelType w:val="multilevel"/>
    <w:tmpl w:val="68DC2E5A"/>
    <w:styleLink w:val="WWNum9"/>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2" w15:restartNumberingAfterBreak="0">
    <w:nsid w:val="48CF6A59"/>
    <w:multiLevelType w:val="multilevel"/>
    <w:tmpl w:val="617E8F7A"/>
    <w:styleLink w:val="WWNum3"/>
    <w:lvl w:ilvl="0">
      <w:numFmt w:val="bullet"/>
      <w:lvlText w:val=""/>
      <w:lvlJc w:val="left"/>
      <w:pPr>
        <w:ind w:left="680" w:hanging="34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530D53BF"/>
    <w:multiLevelType w:val="multilevel"/>
    <w:tmpl w:val="0C740A8E"/>
    <w:styleLink w:val="WWNum10"/>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4" w15:restartNumberingAfterBreak="0">
    <w:nsid w:val="535A57F1"/>
    <w:multiLevelType w:val="multilevel"/>
    <w:tmpl w:val="E918BD86"/>
    <w:styleLink w:val="Sin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553753A6"/>
    <w:multiLevelType w:val="multilevel"/>
    <w:tmpl w:val="B63CB064"/>
    <w:styleLink w:val="WWNum18"/>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6" w15:restartNumberingAfterBreak="0">
    <w:nsid w:val="55DB05D8"/>
    <w:multiLevelType w:val="multilevel"/>
    <w:tmpl w:val="A16E7486"/>
    <w:styleLink w:val="WWNum13"/>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7" w15:restartNumberingAfterBreak="0">
    <w:nsid w:val="575F263D"/>
    <w:multiLevelType w:val="multilevel"/>
    <w:tmpl w:val="3ADC750A"/>
    <w:styleLink w:val="WWNum22"/>
    <w:lvl w:ilvl="0">
      <w:start w:val="2"/>
      <w:numFmt w:val="lowerLetter"/>
      <w:lvlText w:val="%1."/>
      <w:lvlJc w:val="left"/>
      <w:pPr>
        <w:ind w:left="144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5A9F5193"/>
    <w:multiLevelType w:val="multilevel"/>
    <w:tmpl w:val="6FBCF44C"/>
    <w:styleLink w:val="WWNum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15:restartNumberingAfterBreak="0">
    <w:nsid w:val="5B9D4F9C"/>
    <w:multiLevelType w:val="multilevel"/>
    <w:tmpl w:val="BECC40EE"/>
    <w:styleLink w:val="WWNum15"/>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0" w15:restartNumberingAfterBreak="0">
    <w:nsid w:val="63E91EF0"/>
    <w:multiLevelType w:val="multilevel"/>
    <w:tmpl w:val="1142847C"/>
    <w:styleLink w:val="WWNum5"/>
    <w:lvl w:ilvl="0">
      <w:start w:val="1"/>
      <w:numFmt w:val="decimal"/>
      <w:lvlText w:val="%1."/>
      <w:lvlJc w:val="left"/>
      <w:pPr>
        <w:ind w:left="1004" w:hanging="360"/>
      </w:pPr>
      <w:rPr>
        <w:rFonts w:cs="Times New Roman"/>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21" w15:restartNumberingAfterBreak="0">
    <w:nsid w:val="67352C83"/>
    <w:multiLevelType w:val="multilevel"/>
    <w:tmpl w:val="A5DA2A5E"/>
    <w:styleLink w:val="WWNum14"/>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2" w15:restartNumberingAfterBreak="0">
    <w:nsid w:val="6A643CEB"/>
    <w:multiLevelType w:val="hybridMultilevel"/>
    <w:tmpl w:val="A5AE927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AB72C4A"/>
    <w:multiLevelType w:val="multilevel"/>
    <w:tmpl w:val="9810154E"/>
    <w:styleLink w:val="WWNum12"/>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4" w15:restartNumberingAfterBreak="0">
    <w:nsid w:val="6CE72ACF"/>
    <w:multiLevelType w:val="multilevel"/>
    <w:tmpl w:val="23CEF81A"/>
    <w:styleLink w:val="WWNum8"/>
    <w:lvl w:ilvl="0">
      <w:numFmt w:val="bullet"/>
      <w:lvlText w:val=""/>
      <w:lvlJc w:val="left"/>
      <w:pPr>
        <w:ind w:left="1506" w:hanging="360"/>
      </w:pPr>
    </w:lvl>
    <w:lvl w:ilvl="1">
      <w:numFmt w:val="bullet"/>
      <w:lvlText w:val="o"/>
      <w:lvlJc w:val="left"/>
      <w:pPr>
        <w:ind w:left="2226" w:hanging="360"/>
      </w:pPr>
    </w:lvl>
    <w:lvl w:ilvl="2">
      <w:numFmt w:val="bullet"/>
      <w:lvlText w:val=""/>
      <w:lvlJc w:val="left"/>
      <w:pPr>
        <w:ind w:left="2946" w:hanging="360"/>
      </w:pPr>
    </w:lvl>
    <w:lvl w:ilvl="3">
      <w:numFmt w:val="bullet"/>
      <w:lvlText w:val=""/>
      <w:lvlJc w:val="left"/>
      <w:pPr>
        <w:ind w:left="3666" w:hanging="360"/>
      </w:pPr>
    </w:lvl>
    <w:lvl w:ilvl="4">
      <w:numFmt w:val="bullet"/>
      <w:lvlText w:val="o"/>
      <w:lvlJc w:val="left"/>
      <w:pPr>
        <w:ind w:left="4386" w:hanging="360"/>
      </w:pPr>
    </w:lvl>
    <w:lvl w:ilvl="5">
      <w:numFmt w:val="bullet"/>
      <w:lvlText w:val=""/>
      <w:lvlJc w:val="left"/>
      <w:pPr>
        <w:ind w:left="5106" w:hanging="360"/>
      </w:pPr>
    </w:lvl>
    <w:lvl w:ilvl="6">
      <w:numFmt w:val="bullet"/>
      <w:lvlText w:val=""/>
      <w:lvlJc w:val="left"/>
      <w:pPr>
        <w:ind w:left="5826" w:hanging="360"/>
      </w:pPr>
    </w:lvl>
    <w:lvl w:ilvl="7">
      <w:numFmt w:val="bullet"/>
      <w:lvlText w:val="o"/>
      <w:lvlJc w:val="left"/>
      <w:pPr>
        <w:ind w:left="6546" w:hanging="360"/>
      </w:pPr>
    </w:lvl>
    <w:lvl w:ilvl="8">
      <w:numFmt w:val="bullet"/>
      <w:lvlText w:val=""/>
      <w:lvlJc w:val="left"/>
      <w:pPr>
        <w:ind w:left="7266" w:hanging="360"/>
      </w:pPr>
    </w:lvl>
  </w:abstractNum>
  <w:abstractNum w:abstractNumId="25" w15:restartNumberingAfterBreak="0">
    <w:nsid w:val="75D3628A"/>
    <w:multiLevelType w:val="multilevel"/>
    <w:tmpl w:val="0D6C5CD0"/>
    <w:styleLink w:val="WWNum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4"/>
  </w:num>
  <w:num w:numId="2">
    <w:abstractNumId w:val="5"/>
  </w:num>
  <w:num w:numId="3">
    <w:abstractNumId w:val="0"/>
  </w:num>
  <w:num w:numId="4">
    <w:abstractNumId w:val="12"/>
  </w:num>
  <w:num w:numId="5">
    <w:abstractNumId w:val="18"/>
  </w:num>
  <w:num w:numId="6">
    <w:abstractNumId w:val="20"/>
  </w:num>
  <w:num w:numId="7">
    <w:abstractNumId w:val="25"/>
  </w:num>
  <w:num w:numId="8">
    <w:abstractNumId w:val="3"/>
  </w:num>
  <w:num w:numId="9">
    <w:abstractNumId w:val="24"/>
  </w:num>
  <w:num w:numId="10">
    <w:abstractNumId w:val="11"/>
  </w:num>
  <w:num w:numId="11">
    <w:abstractNumId w:val="13"/>
  </w:num>
  <w:num w:numId="12">
    <w:abstractNumId w:val="1"/>
  </w:num>
  <w:num w:numId="13">
    <w:abstractNumId w:val="23"/>
  </w:num>
  <w:num w:numId="14">
    <w:abstractNumId w:val="16"/>
  </w:num>
  <w:num w:numId="15">
    <w:abstractNumId w:val="21"/>
  </w:num>
  <w:num w:numId="16">
    <w:abstractNumId w:val="19"/>
  </w:num>
  <w:num w:numId="17">
    <w:abstractNumId w:val="8"/>
  </w:num>
  <w:num w:numId="18">
    <w:abstractNumId w:val="10"/>
  </w:num>
  <w:num w:numId="19">
    <w:abstractNumId w:val="15"/>
  </w:num>
  <w:num w:numId="20">
    <w:abstractNumId w:val="6"/>
  </w:num>
  <w:num w:numId="21">
    <w:abstractNumId w:val="9"/>
  </w:num>
  <w:num w:numId="22">
    <w:abstractNumId w:val="2"/>
  </w:num>
  <w:num w:numId="23">
    <w:abstractNumId w:val="17"/>
  </w:num>
  <w:num w:numId="24">
    <w:abstractNumId w:val="7"/>
  </w:num>
  <w:num w:numId="25">
    <w:abstractNumId w:val="7"/>
    <w:lvlOverride w:ilvl="0">
      <w:startOverride w:val="1"/>
    </w:lvlOverride>
  </w:num>
  <w:num w:numId="26">
    <w:abstractNumId w:val="2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9F5"/>
    <w:rsid w:val="00050846"/>
    <w:rsid w:val="00264BAE"/>
    <w:rsid w:val="0047716A"/>
    <w:rsid w:val="00626B1A"/>
    <w:rsid w:val="008229D1"/>
    <w:rsid w:val="008C72F7"/>
    <w:rsid w:val="00A610AA"/>
    <w:rsid w:val="00AF0652"/>
    <w:rsid w:val="00D329F5"/>
    <w:rsid w:val="00F40805"/>
    <w:rsid w:val="00F6486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AAEA5"/>
  <w15:docId w15:val="{C1E1B395-ECD8-4FCC-B746-47C68A3E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kern w:val="3"/>
        <w:sz w:val="22"/>
        <w:szCs w:val="22"/>
        <w:lang w:val="es-CR" w:eastAsia="es-CR"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Standard"/>
    <w:next w:val="Standard"/>
    <w:uiPriority w:val="9"/>
    <w:semiHidden/>
    <w:unhideWhenUsed/>
    <w:qFormat/>
    <w:pPr>
      <w:keepNext/>
      <w:pBdr>
        <w:bottom w:val="single" w:sz="12" w:space="1" w:color="00000A"/>
      </w:pBdr>
      <w:jc w:val="center"/>
      <w:outlineLvl w:val="1"/>
    </w:pPr>
    <w:rPr>
      <w:sz w:val="24"/>
      <w:szCs w:val="24"/>
    </w:rPr>
  </w:style>
  <w:style w:type="paragraph" w:styleId="Ttulo3">
    <w:name w:val="heading 3"/>
    <w:basedOn w:val="Standard"/>
    <w:next w:val="Standard"/>
    <w:uiPriority w:val="9"/>
    <w:semiHidden/>
    <w:unhideWhenUsed/>
    <w:qFormat/>
    <w:pPr>
      <w:keepNext/>
      <w:jc w:val="both"/>
      <w:outlineLvl w:val="2"/>
    </w:pPr>
    <w:rPr>
      <w:rFonts w:ascii="Book Antiqua" w:eastAsia="Book Antiqua" w:hAnsi="Book Antiqua" w:cs="Book Antiqua"/>
      <w:sz w:val="24"/>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pacing w:after="0" w:line="240" w:lineRule="auto"/>
    </w:pPr>
    <w:rPr>
      <w:sz w:val="20"/>
      <w:szCs w:val="20"/>
      <w:lang w:val="es-ES" w:eastAsia="es-ES"/>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line="288" w:lineRule="auto"/>
      <w:jc w:val="both"/>
    </w:pPr>
    <w:rPr>
      <w:rFonts w:ascii="Book Antiqua" w:eastAsia="Book Antiqua" w:hAnsi="Book Antiqua" w:cs="Book Antiqua"/>
      <w:sz w:val="24"/>
      <w:szCs w:val="24"/>
    </w:rPr>
  </w:style>
  <w:style w:type="paragraph" w:styleId="Lista">
    <w:name w:val="List"/>
    <w:basedOn w:val="Textbody"/>
    <w:rPr>
      <w:rFonts w:cs="Mangal"/>
    </w:rPr>
  </w:style>
  <w:style w:type="paragraph" w:styleId="Descripcin">
    <w:name w:val="caption"/>
    <w:basedOn w:val="Standard"/>
    <w:next w:val="Standard"/>
    <w:pPr>
      <w:jc w:val="center"/>
    </w:pPr>
    <w:rPr>
      <w:rFonts w:ascii="Book Antiqua" w:eastAsia="Book Antiqua" w:hAnsi="Book Antiqua" w:cs="Book Antiqua"/>
      <w:sz w:val="24"/>
      <w:szCs w:val="24"/>
    </w:rPr>
  </w:style>
  <w:style w:type="paragraph" w:customStyle="1" w:styleId="Index">
    <w:name w:val="Index"/>
    <w:basedOn w:val="Standard"/>
    <w:pPr>
      <w:suppressLineNumbers/>
    </w:pPr>
    <w:rPr>
      <w:rFonts w:cs="Mangal"/>
      <w:sz w:val="24"/>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styleId="Saludo">
    <w:name w:val="Salutation"/>
    <w:basedOn w:val="Standard"/>
    <w:next w:val="Standard"/>
  </w:style>
  <w:style w:type="paragraph" w:styleId="Cierre">
    <w:name w:val="Closing"/>
    <w:basedOn w:val="Standard"/>
    <w:pPr>
      <w:ind w:left="4252"/>
    </w:pPr>
  </w:style>
  <w:style w:type="paragraph" w:customStyle="1" w:styleId="Direccininterior">
    <w:name w:val="Dirección interior"/>
    <w:basedOn w:val="Standard"/>
  </w:style>
  <w:style w:type="paragraph" w:styleId="Ttulo">
    <w:name w:val="Title"/>
    <w:basedOn w:val="Standard"/>
    <w:uiPriority w:val="10"/>
    <w:qFormat/>
    <w:pPr>
      <w:spacing w:before="240" w:after="60"/>
      <w:jc w:val="center"/>
      <w:outlineLvl w:val="0"/>
    </w:pPr>
    <w:rPr>
      <w:rFonts w:ascii="Arial" w:eastAsia="Arial" w:hAnsi="Arial" w:cs="Arial"/>
      <w:b/>
      <w:bCs/>
      <w:sz w:val="32"/>
      <w:szCs w:val="32"/>
    </w:rPr>
  </w:style>
  <w:style w:type="paragraph" w:styleId="Subttulo">
    <w:name w:val="Subtitle"/>
    <w:basedOn w:val="Standard"/>
    <w:uiPriority w:val="11"/>
    <w:qFormat/>
    <w:pPr>
      <w:spacing w:after="60"/>
      <w:jc w:val="center"/>
      <w:outlineLvl w:val="1"/>
    </w:pPr>
    <w:rPr>
      <w:rFonts w:ascii="Arial" w:eastAsia="Arial" w:hAnsi="Arial" w:cs="Arial"/>
      <w:sz w:val="24"/>
      <w:szCs w:val="24"/>
    </w:rPr>
  </w:style>
  <w:style w:type="paragraph" w:styleId="Sangranormal">
    <w:name w:val="Normal Indent"/>
    <w:basedOn w:val="Standard"/>
    <w:pPr>
      <w:ind w:left="708"/>
    </w:pPr>
  </w:style>
  <w:style w:type="paragraph" w:customStyle="1" w:styleId="Remiteabreviado">
    <w:name w:val="Remite abreviado"/>
    <w:basedOn w:val="Standard"/>
  </w:style>
  <w:style w:type="paragraph" w:styleId="Prrafodelista">
    <w:name w:val="List Paragraph"/>
    <w:basedOn w:val="Standard"/>
    <w:pPr>
      <w:spacing w:after="200"/>
      <w:ind w:left="720"/>
    </w:pPr>
    <w:rPr>
      <w:rFonts w:ascii="Calibri" w:eastAsia="Calibri" w:hAnsi="Calibri" w:cs="Calibri"/>
      <w:sz w:val="22"/>
      <w:szCs w:val="22"/>
      <w:lang w:eastAsia="en-US"/>
    </w:rPr>
  </w:style>
  <w:style w:type="paragraph" w:styleId="Sangra2detindependiente">
    <w:name w:val="Body Text Indent 2"/>
    <w:basedOn w:val="Standard"/>
    <w:pPr>
      <w:spacing w:after="120" w:line="480" w:lineRule="auto"/>
      <w:ind w:left="360"/>
    </w:pPr>
  </w:style>
  <w:style w:type="paragraph" w:customStyle="1" w:styleId="TableContents">
    <w:name w:val="Table Contents"/>
    <w:basedOn w:val="Standard"/>
  </w:style>
  <w:style w:type="character" w:customStyle="1" w:styleId="Ttulo2Car">
    <w:name w:val="Título 2 Car"/>
    <w:basedOn w:val="Fuentedeprrafopredeter"/>
    <w:rPr>
      <w:rFonts w:ascii="Cambria" w:eastAsia="Cambria" w:hAnsi="Cambria" w:cs="Times New Roman"/>
      <w:b/>
      <w:bCs/>
      <w:i/>
      <w:iCs/>
      <w:sz w:val="28"/>
      <w:szCs w:val="28"/>
    </w:rPr>
  </w:style>
  <w:style w:type="character" w:customStyle="1" w:styleId="Ttulo3Car">
    <w:name w:val="Título 3 Car"/>
    <w:basedOn w:val="Fuentedeprrafopredeter"/>
    <w:rPr>
      <w:rFonts w:ascii="Cambria" w:eastAsia="Cambria" w:hAnsi="Cambria" w:cs="Times New Roman"/>
      <w:b/>
      <w:bCs/>
      <w:sz w:val="26"/>
      <w:szCs w:val="26"/>
    </w:rPr>
  </w:style>
  <w:style w:type="character" w:customStyle="1" w:styleId="EncabezadoCar">
    <w:name w:val="Encabezado Car"/>
    <w:basedOn w:val="Fuentedeprrafopredeter"/>
    <w:rPr>
      <w:rFonts w:cs="Times New Roman"/>
      <w:sz w:val="20"/>
      <w:szCs w:val="20"/>
    </w:rPr>
  </w:style>
  <w:style w:type="character" w:customStyle="1" w:styleId="PiedepginaCar">
    <w:name w:val="Pie de página Car"/>
    <w:basedOn w:val="Fuentedeprrafopredeter"/>
    <w:rPr>
      <w:rFonts w:cs="Times New Roman"/>
      <w:sz w:val="20"/>
      <w:szCs w:val="20"/>
    </w:rPr>
  </w:style>
  <w:style w:type="character" w:customStyle="1" w:styleId="TextoindependienteCar">
    <w:name w:val="Texto independiente Car"/>
    <w:basedOn w:val="Fuentedeprrafopredeter"/>
    <w:rPr>
      <w:rFonts w:cs="Times New Roman"/>
      <w:sz w:val="20"/>
      <w:szCs w:val="20"/>
    </w:rPr>
  </w:style>
  <w:style w:type="character" w:customStyle="1" w:styleId="SaludoCar">
    <w:name w:val="Saludo Car"/>
    <w:basedOn w:val="Fuentedeprrafopredeter"/>
    <w:rPr>
      <w:rFonts w:cs="Times New Roman"/>
      <w:sz w:val="20"/>
      <w:szCs w:val="20"/>
    </w:rPr>
  </w:style>
  <w:style w:type="character" w:customStyle="1" w:styleId="CierreCar">
    <w:name w:val="Cierre Car"/>
    <w:basedOn w:val="Fuentedeprrafopredeter"/>
    <w:rPr>
      <w:rFonts w:cs="Times New Roman"/>
      <w:sz w:val="20"/>
      <w:szCs w:val="20"/>
    </w:rPr>
  </w:style>
  <w:style w:type="character" w:customStyle="1" w:styleId="TtuloCar">
    <w:name w:val="Título Car"/>
    <w:basedOn w:val="Fuentedeprrafopredeter"/>
    <w:rPr>
      <w:rFonts w:ascii="Cambria" w:eastAsia="Cambria" w:hAnsi="Cambria" w:cs="Times New Roman"/>
      <w:b/>
      <w:bCs/>
      <w:kern w:val="3"/>
      <w:sz w:val="32"/>
      <w:szCs w:val="32"/>
    </w:rPr>
  </w:style>
  <w:style w:type="character" w:customStyle="1" w:styleId="SubttuloCar">
    <w:name w:val="Subtítulo Car"/>
    <w:basedOn w:val="Fuentedeprrafopredeter"/>
    <w:rPr>
      <w:rFonts w:ascii="Cambria" w:eastAsia="Cambria" w:hAnsi="Cambria" w:cs="Times New Roman"/>
      <w:sz w:val="24"/>
      <w:szCs w:val="24"/>
    </w:rPr>
  </w:style>
  <w:style w:type="character" w:customStyle="1" w:styleId="Sangra2detindependienteCar">
    <w:name w:val="Sangría 2 de t. independiente Car"/>
    <w:basedOn w:val="Fuentedeprrafopredeter"/>
    <w:rPr>
      <w:sz w:val="20"/>
      <w:szCs w:val="20"/>
      <w:lang w:val="es-ES" w:eastAsia="es-ES"/>
    </w:rPr>
  </w:style>
  <w:style w:type="character" w:customStyle="1" w:styleId="ListLabel1">
    <w:name w:val="ListLabel 1"/>
    <w:rPr>
      <w:rFonts w:cs="Times New Roman"/>
    </w:rPr>
  </w:style>
  <w:style w:type="character" w:customStyle="1" w:styleId="Internetlink">
    <w:name w:val="Internet link"/>
    <w:basedOn w:val="Fuentedeprrafopredeter"/>
    <w:rPr>
      <w:color w:val="0000FF"/>
      <w:u w:val="single"/>
    </w:rPr>
  </w:style>
  <w:style w:type="character" w:customStyle="1" w:styleId="ListLabel16">
    <w:name w:val="ListLabel 16"/>
    <w:rPr>
      <w:rFonts w:ascii="Arial" w:eastAsia="Arial" w:hAnsi="Arial" w:cs="Arial"/>
      <w:sz w:val="20"/>
      <w:szCs w:val="20"/>
      <w:lang w:eastAsia="es-CR" w:bidi="ar-SA"/>
    </w:rPr>
  </w:style>
  <w:style w:type="numbering" w:customStyle="1" w:styleId="Sinlista1">
    <w:name w:val="Sin lista1"/>
    <w:basedOn w:val="Sinlista"/>
    <w:pPr>
      <w:numPr>
        <w:numId w:val="1"/>
      </w:numPr>
    </w:pPr>
  </w:style>
  <w:style w:type="numbering" w:customStyle="1" w:styleId="WWNum1">
    <w:name w:val="WWNum1"/>
    <w:basedOn w:val="Sinlista"/>
    <w:pPr>
      <w:numPr>
        <w:numId w:val="2"/>
      </w:numPr>
    </w:pPr>
  </w:style>
  <w:style w:type="numbering" w:customStyle="1" w:styleId="WWNum2">
    <w:name w:val="WWNum2"/>
    <w:basedOn w:val="Sinlista"/>
    <w:pPr>
      <w:numPr>
        <w:numId w:val="3"/>
      </w:numPr>
    </w:pPr>
  </w:style>
  <w:style w:type="numbering" w:customStyle="1" w:styleId="WWNum3">
    <w:name w:val="WWNum3"/>
    <w:basedOn w:val="Sinlista"/>
    <w:pPr>
      <w:numPr>
        <w:numId w:val="4"/>
      </w:numPr>
    </w:pPr>
  </w:style>
  <w:style w:type="numbering" w:customStyle="1" w:styleId="WWNum4">
    <w:name w:val="WWNum4"/>
    <w:basedOn w:val="Sinlista"/>
    <w:pPr>
      <w:numPr>
        <w:numId w:val="5"/>
      </w:numPr>
    </w:pPr>
  </w:style>
  <w:style w:type="numbering" w:customStyle="1" w:styleId="WWNum5">
    <w:name w:val="WWNum5"/>
    <w:basedOn w:val="Sinlista"/>
    <w:pPr>
      <w:numPr>
        <w:numId w:val="6"/>
      </w:numPr>
    </w:pPr>
  </w:style>
  <w:style w:type="numbering" w:customStyle="1" w:styleId="WWNum6">
    <w:name w:val="WWNum6"/>
    <w:basedOn w:val="Sinlista"/>
    <w:pPr>
      <w:numPr>
        <w:numId w:val="7"/>
      </w:numPr>
    </w:pPr>
  </w:style>
  <w:style w:type="numbering" w:customStyle="1" w:styleId="WWNum7">
    <w:name w:val="WWNum7"/>
    <w:basedOn w:val="Sinlista"/>
    <w:pPr>
      <w:numPr>
        <w:numId w:val="8"/>
      </w:numPr>
    </w:pPr>
  </w:style>
  <w:style w:type="numbering" w:customStyle="1" w:styleId="WWNum8">
    <w:name w:val="WWNum8"/>
    <w:basedOn w:val="Sinlista"/>
    <w:pPr>
      <w:numPr>
        <w:numId w:val="9"/>
      </w:numPr>
    </w:pPr>
  </w:style>
  <w:style w:type="numbering" w:customStyle="1" w:styleId="WWNum9">
    <w:name w:val="WWNum9"/>
    <w:basedOn w:val="Sinlista"/>
    <w:pPr>
      <w:numPr>
        <w:numId w:val="10"/>
      </w:numPr>
    </w:pPr>
  </w:style>
  <w:style w:type="numbering" w:customStyle="1" w:styleId="WWNum10">
    <w:name w:val="WWNum10"/>
    <w:basedOn w:val="Sinlista"/>
    <w:pPr>
      <w:numPr>
        <w:numId w:val="11"/>
      </w:numPr>
    </w:pPr>
  </w:style>
  <w:style w:type="numbering" w:customStyle="1" w:styleId="WWNum11">
    <w:name w:val="WWNum11"/>
    <w:basedOn w:val="Sinlista"/>
    <w:pPr>
      <w:numPr>
        <w:numId w:val="12"/>
      </w:numPr>
    </w:pPr>
  </w:style>
  <w:style w:type="numbering" w:customStyle="1" w:styleId="WWNum12">
    <w:name w:val="WWNum12"/>
    <w:basedOn w:val="Sinlista"/>
    <w:pPr>
      <w:numPr>
        <w:numId w:val="13"/>
      </w:numPr>
    </w:pPr>
  </w:style>
  <w:style w:type="numbering" w:customStyle="1" w:styleId="WWNum13">
    <w:name w:val="WWNum13"/>
    <w:basedOn w:val="Sinlista"/>
    <w:pPr>
      <w:numPr>
        <w:numId w:val="14"/>
      </w:numPr>
    </w:pPr>
  </w:style>
  <w:style w:type="numbering" w:customStyle="1" w:styleId="WWNum14">
    <w:name w:val="WWNum14"/>
    <w:basedOn w:val="Sinlista"/>
    <w:pPr>
      <w:numPr>
        <w:numId w:val="15"/>
      </w:numPr>
    </w:pPr>
  </w:style>
  <w:style w:type="numbering" w:customStyle="1" w:styleId="WWNum15">
    <w:name w:val="WWNum15"/>
    <w:basedOn w:val="Sinlista"/>
    <w:pPr>
      <w:numPr>
        <w:numId w:val="16"/>
      </w:numPr>
    </w:pPr>
  </w:style>
  <w:style w:type="numbering" w:customStyle="1" w:styleId="WWNum16">
    <w:name w:val="WWNum16"/>
    <w:basedOn w:val="Sinlista"/>
    <w:pPr>
      <w:numPr>
        <w:numId w:val="17"/>
      </w:numPr>
    </w:pPr>
  </w:style>
  <w:style w:type="numbering" w:customStyle="1" w:styleId="WWNum17">
    <w:name w:val="WWNum17"/>
    <w:basedOn w:val="Sinlista"/>
    <w:pPr>
      <w:numPr>
        <w:numId w:val="18"/>
      </w:numPr>
    </w:pPr>
  </w:style>
  <w:style w:type="numbering" w:customStyle="1" w:styleId="WWNum18">
    <w:name w:val="WWNum18"/>
    <w:basedOn w:val="Sinlista"/>
    <w:pPr>
      <w:numPr>
        <w:numId w:val="19"/>
      </w:numPr>
    </w:pPr>
  </w:style>
  <w:style w:type="numbering" w:customStyle="1" w:styleId="WWNum19">
    <w:name w:val="WWNum19"/>
    <w:basedOn w:val="Sinlista"/>
    <w:pPr>
      <w:numPr>
        <w:numId w:val="20"/>
      </w:numPr>
    </w:pPr>
  </w:style>
  <w:style w:type="numbering" w:customStyle="1" w:styleId="WWNum20">
    <w:name w:val="WWNum20"/>
    <w:basedOn w:val="Sinlista"/>
    <w:pPr>
      <w:numPr>
        <w:numId w:val="21"/>
      </w:numPr>
    </w:pPr>
  </w:style>
  <w:style w:type="numbering" w:customStyle="1" w:styleId="WWNum21">
    <w:name w:val="WWNum21"/>
    <w:basedOn w:val="Sinlista"/>
    <w:pPr>
      <w:numPr>
        <w:numId w:val="22"/>
      </w:numPr>
    </w:pPr>
  </w:style>
  <w:style w:type="numbering" w:customStyle="1" w:styleId="WWNum22">
    <w:name w:val="WWNum22"/>
    <w:basedOn w:val="Sinlista"/>
    <w:pPr>
      <w:numPr>
        <w:numId w:val="23"/>
      </w:numPr>
    </w:pPr>
  </w:style>
  <w:style w:type="numbering" w:customStyle="1" w:styleId="WWNum23">
    <w:name w:val="WWNum23"/>
    <w:basedOn w:val="Sinlista"/>
    <w:pPr>
      <w:numPr>
        <w:numId w:val="24"/>
      </w:numPr>
    </w:pPr>
  </w:style>
  <w:style w:type="paragraph" w:customStyle="1" w:styleId="Default">
    <w:name w:val="Default"/>
    <w:rsid w:val="00626B1A"/>
    <w:pPr>
      <w:widowControl/>
      <w:suppressAutoHyphens w:val="0"/>
      <w:autoSpaceDE w:val="0"/>
      <w:adjustRightInd w:val="0"/>
      <w:spacing w:after="0" w:line="240" w:lineRule="auto"/>
      <w:textAlignment w:val="auto"/>
    </w:pPr>
    <w:rPr>
      <w:rFonts w:ascii="EB Garamond" w:hAnsi="EB Garamond" w:cs="EB Garamond"/>
      <w:color w:val="000000"/>
      <w:kern w:val="0"/>
      <w:sz w:val="24"/>
      <w:szCs w:val="24"/>
    </w:rPr>
  </w:style>
  <w:style w:type="character" w:customStyle="1" w:styleId="A3">
    <w:name w:val="A3"/>
    <w:uiPriority w:val="99"/>
    <w:rsid w:val="00626B1A"/>
    <w:rPr>
      <w:rFonts w:cs="EB Garamond"/>
      <w:color w:val="000000"/>
    </w:rPr>
  </w:style>
  <w:style w:type="paragraph" w:styleId="Textodeglobo">
    <w:name w:val="Balloon Text"/>
    <w:basedOn w:val="Normal"/>
    <w:link w:val="TextodegloboCar"/>
    <w:uiPriority w:val="99"/>
    <w:semiHidden/>
    <w:unhideWhenUsed/>
    <w:rsid w:val="00F408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08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485</Words>
  <Characters>2669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24 de febrero del 2004</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 de febrero del 2004</dc:title>
  <dc:creator>CEA</dc:creator>
  <cp:lastModifiedBy>Eduardo Lopez Fernandez</cp:lastModifiedBy>
  <cp:revision>3</cp:revision>
  <dcterms:created xsi:type="dcterms:W3CDTF">2021-01-13T14:04:00Z</dcterms:created>
  <dcterms:modified xsi:type="dcterms:W3CDTF">2021-01-13T15:28:00Z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UCR</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