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6F506" w14:textId="77777777" w:rsidR="006444B3" w:rsidRDefault="00F02A19">
      <w:pPr>
        <w:pStyle w:val="Standard"/>
        <w:spacing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____ de 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</w:t>
      </w:r>
    </w:p>
    <w:p w14:paraId="6F12AE22" w14:textId="77777777" w:rsidR="006444B3" w:rsidRDefault="00F02A19">
      <w:pPr>
        <w:pStyle w:val="Standard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M.Sc. Rodolfo WingChing Jones</w:t>
      </w:r>
    </w:p>
    <w:p w14:paraId="3AAF4F14" w14:textId="77777777" w:rsidR="006444B3" w:rsidRDefault="00F02A19">
      <w:pPr>
        <w:pStyle w:val="Standard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Presidente</w:t>
      </w:r>
    </w:p>
    <w:p w14:paraId="72798E80" w14:textId="77777777" w:rsidR="006444B3" w:rsidRDefault="00F02A19">
      <w:pPr>
        <w:pStyle w:val="Standard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COMISIÓN DE RÉGIMEN ACADÉMICO</w:t>
      </w:r>
    </w:p>
    <w:p w14:paraId="3C5CB558" w14:textId="77777777" w:rsidR="006444B3" w:rsidRDefault="006444B3">
      <w:pPr>
        <w:pStyle w:val="Standard"/>
        <w:spacing w:line="240" w:lineRule="auto"/>
        <w:rPr>
          <w:rFonts w:ascii="Arial" w:hAnsi="Arial" w:cs="Arial"/>
          <w:sz w:val="20"/>
          <w:szCs w:val="20"/>
        </w:rPr>
      </w:pPr>
    </w:p>
    <w:p w14:paraId="4BA5B9B9" w14:textId="77777777" w:rsidR="006444B3" w:rsidRDefault="00F02A19">
      <w:pPr>
        <w:pStyle w:val="Standard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Estimado señor:</w:t>
      </w:r>
    </w:p>
    <w:p w14:paraId="2FD2D65C" w14:textId="283B1709" w:rsidR="006444B3" w:rsidRDefault="00F02A19">
      <w:pPr>
        <w:pStyle w:val="Standard"/>
        <w:spacing w:line="240" w:lineRule="auto"/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EF7827" wp14:editId="04E6D225">
                <wp:simplePos x="0" y="0"/>
                <wp:positionH relativeFrom="column">
                  <wp:posOffset>-11429</wp:posOffset>
                </wp:positionH>
                <wp:positionV relativeFrom="paragraph">
                  <wp:posOffset>360362</wp:posOffset>
                </wp:positionV>
                <wp:extent cx="211612" cy="2296003"/>
                <wp:effectExtent l="0" t="0" r="17145" b="9525"/>
                <wp:wrapSquare wrapText="bothSides"/>
                <wp:docPr id="1698183409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12" cy="2296003"/>
                          <a:chOff x="0" y="0"/>
                          <a:chExt cx="211612" cy="2296003"/>
                        </a:xfrm>
                      </wpg:grpSpPr>
                      <wps:wsp>
                        <wps:cNvPr id="2100269675" name="Cuadro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294640" y="294640"/>
                            <a:ext cx="799465" cy="21018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AF1C4" w14:textId="2582720A" w:rsidR="008E4F9A" w:rsidRPr="00F02A19" w:rsidRDefault="00C46DE9" w:rsidP="00C46DE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F02A19">
                                <w:rPr>
                                  <w:b/>
                                  <w:bCs/>
                                  <w:sz w:val="12"/>
                                  <w:szCs w:val="12"/>
                                  <w:lang w:val="es-ES"/>
                                </w:rPr>
                                <w:t>PROPIETARIOS(AS)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1348974" name="Cuadro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242730" y="1094265"/>
                            <a:ext cx="698500" cy="21018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09EBF" w14:textId="189AAC08" w:rsidR="00C46DE9" w:rsidRPr="00F02A19" w:rsidRDefault="00C46DE9" w:rsidP="00C46DE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F02A19">
                                <w:rPr>
                                  <w:b/>
                                  <w:bCs/>
                                  <w:sz w:val="12"/>
                                  <w:szCs w:val="12"/>
                                  <w:lang w:val="es-ES"/>
                                </w:rPr>
                                <w:t>INTERINOS(AS)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7256726" name="Cuadro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242095" y="1842613"/>
                            <a:ext cx="696595" cy="21018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7CC46" w14:textId="2671D4F4" w:rsidR="00C46DE9" w:rsidRPr="00F02A19" w:rsidRDefault="00C46DE9" w:rsidP="00C46DE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F02A19">
                                <w:rPr>
                                  <w:b/>
                                  <w:bCs/>
                                  <w:sz w:val="12"/>
                                  <w:szCs w:val="12"/>
                                  <w:lang w:val="es-ES"/>
                                </w:rPr>
                                <w:t>INVITADOS(AS</w:t>
                              </w:r>
                              <w:r w:rsidR="004E4EEE" w:rsidRPr="00F02A19">
                                <w:rPr>
                                  <w:b/>
                                  <w:bCs/>
                                  <w:sz w:val="12"/>
                                  <w:szCs w:val="12"/>
                                  <w:lang w:val="es-E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F7827" id="Grupo 4" o:spid="_x0000_s1026" style="position:absolute;margin-left:-.9pt;margin-top:28.35pt;width:16.65pt;height:180.8pt;z-index:251663360" coordsize="2116,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-2946;top:2946;width:7994;height:21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" fillcolor="black [3213]">
                  <v:textbox>
                    <w:txbxContent>
                      <w:p w14:paraId="014AF1C4" w14:textId="2582720A" w:rsidR="008E4F9A" w:rsidRPr="00F02A19" w:rsidRDefault="00C46DE9" w:rsidP="00C46DE9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12"/>
                            <w:szCs w:val="12"/>
                            <w:lang w:val="es-ES"/>
                          </w:rPr>
                        </w:pPr>
                        <w:r w:rsidRPr="00F02A19">
                          <w:rPr>
                            <w:b/>
                            <w:bCs/>
                            <w:sz w:val="12"/>
                            <w:szCs w:val="12"/>
                            <w:lang w:val="es-ES"/>
                          </w:rPr>
                          <w:t>PROPIETARIOS(AS)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-2428;top:10943;width:6985;height:21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" fillcolor="black [3213]">
                  <v:textbox>
                    <w:txbxContent>
                      <w:p w14:paraId="6FC09EBF" w14:textId="189AAC08" w:rsidR="00C46DE9" w:rsidRPr="00F02A19" w:rsidRDefault="00C46DE9" w:rsidP="00C46DE9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12"/>
                            <w:szCs w:val="12"/>
                            <w:lang w:val="es-ES"/>
                          </w:rPr>
                        </w:pPr>
                        <w:r w:rsidRPr="00F02A19">
                          <w:rPr>
                            <w:b/>
                            <w:bCs/>
                            <w:sz w:val="12"/>
                            <w:szCs w:val="12"/>
                            <w:lang w:val="es-ES"/>
                          </w:rPr>
                          <w:t>INTERINOS(AS)</w:t>
                        </w:r>
                      </w:p>
                    </w:txbxContent>
                  </v:textbox>
                </v:shape>
                <v:shape id="Cuadro de texto 2" o:spid="_x0000_s1029" type="#_x0000_t202" style="position:absolute;left:-2421;top:18426;width:6966;height:21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" fillcolor="black [3213]">
                  <v:textbox>
                    <w:txbxContent>
                      <w:p w14:paraId="3797CC46" w14:textId="2671D4F4" w:rsidR="00C46DE9" w:rsidRPr="00F02A19" w:rsidRDefault="00C46DE9" w:rsidP="00C46DE9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12"/>
                            <w:szCs w:val="12"/>
                            <w:lang w:val="es-ES"/>
                          </w:rPr>
                        </w:pPr>
                        <w:r w:rsidRPr="00F02A19">
                          <w:rPr>
                            <w:b/>
                            <w:bCs/>
                            <w:sz w:val="12"/>
                            <w:szCs w:val="12"/>
                            <w:lang w:val="es-ES"/>
                          </w:rPr>
                          <w:t>INVITADOS(AS</w:t>
                        </w:r>
                        <w:r w:rsidR="004E4EEE" w:rsidRPr="00F02A19">
                          <w:rPr>
                            <w:b/>
                            <w:bCs/>
                            <w:sz w:val="12"/>
                            <w:szCs w:val="12"/>
                            <w:lang w:val="es-ES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Solicito, en forma atenta, a la Comisión que usted preside, el estudio de los atestados que aporto en esta oportunidad con la </w:t>
      </w:r>
      <w:r>
        <w:rPr>
          <w:rFonts w:ascii="Arial" w:hAnsi="Arial" w:cs="Arial"/>
          <w:sz w:val="20"/>
          <w:szCs w:val="20"/>
        </w:rPr>
        <w:t>finalidad de (</w:t>
      </w:r>
      <w:r>
        <w:rPr>
          <w:rFonts w:ascii="Arial" w:hAnsi="Arial" w:cs="Arial"/>
          <w:b/>
          <w:bCs/>
          <w:sz w:val="20"/>
          <w:szCs w:val="20"/>
        </w:rPr>
        <w:t>marcar solo una opción</w:t>
      </w:r>
      <w:r>
        <w:rPr>
          <w:rFonts w:ascii="Arial" w:hAnsi="Arial" w:cs="Arial"/>
          <w:sz w:val="20"/>
          <w:szCs w:val="20"/>
        </w:rPr>
        <w:t>):</w:t>
      </w:r>
    </w:p>
    <w:p w14:paraId="46764D54" w14:textId="1B94AFE7" w:rsidR="006444B3" w:rsidRDefault="004E4EEE">
      <w:pPr>
        <w:pStyle w:val="Prrafodelista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Ascender de categoría en el Régimen Académico.</w:t>
      </w:r>
    </w:p>
    <w:p w14:paraId="43817B6A" w14:textId="30BCDE03" w:rsidR="006444B3" w:rsidRDefault="00F02A19">
      <w:pPr>
        <w:pStyle w:val="Prrafodelista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Actualizar puntaje en el Régimen Académico considerando la evaluación académica.</w:t>
      </w:r>
    </w:p>
    <w:p w14:paraId="59685A90" w14:textId="59013C2C" w:rsidR="006444B3" w:rsidRDefault="00F02A19">
      <w:pPr>
        <w:pStyle w:val="Prrafodelista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Actualizar puntaje en el Régimen Académico.</w:t>
      </w:r>
    </w:p>
    <w:p w14:paraId="136723FA" w14:textId="752DDB2D" w:rsidR="006444B3" w:rsidRDefault="004E4EEE">
      <w:pPr>
        <w:pStyle w:val="Prrafodelista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Acceder a los pasos académicos en mi condición de docente interino (a). (art. 5 de las Regulaciones del Régimen Salarial Académico).</w:t>
      </w:r>
    </w:p>
    <w:p w14:paraId="76DBE33E" w14:textId="162DB55D" w:rsidR="006444B3" w:rsidRDefault="00F02A19">
      <w:pPr>
        <w:pStyle w:val="Prrafodelista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Actualizar puntaje en mi condición de docente interino (a).</w:t>
      </w:r>
    </w:p>
    <w:p w14:paraId="6CA9AEEB" w14:textId="09BECE80" w:rsidR="006444B3" w:rsidRDefault="004E4EEE">
      <w:pPr>
        <w:pStyle w:val="Prrafodelista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Obtener una asimilación a una categoría para efectos de nombramiento como docente invitado (a) durante el segundo año.</w:t>
      </w:r>
    </w:p>
    <w:p w14:paraId="44A84EB4" w14:textId="77777777" w:rsidR="006444B3" w:rsidRDefault="00F02A19">
      <w:pPr>
        <w:pStyle w:val="Prrafodelista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Actualizar puntaje como docente invitado (a) segundo año.</w:t>
      </w:r>
    </w:p>
    <w:p w14:paraId="00E2F935" w14:textId="77777777" w:rsidR="003D7AB3" w:rsidRPr="003D7AB3" w:rsidRDefault="003D7AB3">
      <w:pPr>
        <w:spacing w:line="240" w:lineRule="auto"/>
        <w:rPr>
          <w:rFonts w:ascii="Arial" w:hAnsi="Arial" w:cs="Arial"/>
          <w:sz w:val="10"/>
          <w:szCs w:val="10"/>
        </w:rPr>
      </w:pPr>
    </w:p>
    <w:p w14:paraId="3D559136" w14:textId="3B2E0503" w:rsidR="006444B3" w:rsidRDefault="003D7AB3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Actualmente mi remuneración salarial se encuentra  bajo la modalidad de (</w:t>
      </w:r>
      <w:r>
        <w:rPr>
          <w:rFonts w:ascii="Arial" w:hAnsi="Arial" w:cs="Arial"/>
          <w:b/>
          <w:bCs/>
          <w:sz w:val="20"/>
          <w:szCs w:val="20"/>
        </w:rPr>
        <w:t>marcar solo una opción</w:t>
      </w:r>
      <w:r>
        <w:rPr>
          <w:rFonts w:ascii="Arial" w:hAnsi="Arial" w:cs="Arial"/>
          <w:sz w:val="20"/>
          <w:szCs w:val="20"/>
        </w:rPr>
        <w:t>):</w:t>
      </w:r>
    </w:p>
    <w:p w14:paraId="16B08DD3" w14:textId="5B7B8187" w:rsidR="006444B3" w:rsidRDefault="003D7AB3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Salario Compuesto (Regulaciones del Régimen Salarial Académico)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0E3D9CE4" w14:textId="5519AF24" w:rsidR="006444B3" w:rsidRDefault="003D7AB3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Salario Global (Reglamento Salarial Académico) </w:t>
      </w:r>
    </w:p>
    <w:p w14:paraId="6CB88402" w14:textId="77777777" w:rsidR="006444B3" w:rsidRDefault="006444B3">
      <w:pPr>
        <w:pStyle w:val="Standard"/>
        <w:spacing w:line="240" w:lineRule="auto"/>
        <w:rPr>
          <w:rFonts w:ascii="Arial" w:hAnsi="Arial" w:cs="Arial"/>
          <w:sz w:val="20"/>
          <w:szCs w:val="20"/>
        </w:rPr>
      </w:pPr>
    </w:p>
    <w:p w14:paraId="7DAD2EDE" w14:textId="39B5B8C9" w:rsidR="006444B3" w:rsidRDefault="00F02A19">
      <w:pPr>
        <w:pStyle w:val="Standard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Observaciones: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D7AB3">
        <w:rPr>
          <w:rFonts w:ascii="Arial" w:hAnsi="Arial" w:cs="Arial"/>
          <w:sz w:val="20"/>
          <w:szCs w:val="20"/>
        </w:rPr>
        <w:t>________________________________</w:t>
      </w:r>
      <w:r>
        <w:rPr>
          <w:rFonts w:ascii="Arial" w:hAnsi="Arial" w:cs="Arial"/>
          <w:sz w:val="20"/>
          <w:szCs w:val="20"/>
        </w:rPr>
        <w:t>___</w:t>
      </w:r>
    </w:p>
    <w:p w14:paraId="77EBFB72" w14:textId="77777777" w:rsidR="006444B3" w:rsidRDefault="00F02A19">
      <w:pPr>
        <w:pStyle w:val="Standard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Atentamente,</w:t>
      </w:r>
    </w:p>
    <w:p w14:paraId="331A4DE9" w14:textId="77777777" w:rsidR="006444B3" w:rsidRDefault="00F02A19">
      <w:pPr>
        <w:pStyle w:val="Standard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_________________________________________</w:t>
      </w:r>
    </w:p>
    <w:p w14:paraId="132BA31D" w14:textId="77777777" w:rsidR="006444B3" w:rsidRDefault="00F02A19">
      <w:pPr>
        <w:pStyle w:val="Standard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Unidad Académica ________________________________</w:t>
      </w:r>
    </w:p>
    <w:p w14:paraId="0C1D3D3F" w14:textId="77777777" w:rsidR="006444B3" w:rsidRDefault="006444B3">
      <w:pPr>
        <w:pStyle w:val="Standard"/>
        <w:spacing w:line="240" w:lineRule="auto"/>
        <w:rPr>
          <w:rFonts w:ascii="Arial" w:hAnsi="Arial" w:cs="Arial"/>
          <w:sz w:val="20"/>
          <w:szCs w:val="20"/>
        </w:rPr>
      </w:pPr>
    </w:p>
    <w:p w14:paraId="58C345B8" w14:textId="77777777" w:rsidR="006444B3" w:rsidRDefault="00F02A19">
      <w:pPr>
        <w:pStyle w:val="Standard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Firma ___________________________________________</w:t>
      </w:r>
    </w:p>
    <w:p w14:paraId="72E24318" w14:textId="6297C778" w:rsidR="003D7AB3" w:rsidRPr="003D7AB3" w:rsidRDefault="003D7AB3" w:rsidP="003D7AB3">
      <w:pPr>
        <w:pStyle w:val="Standard"/>
        <w:spacing w:line="240" w:lineRule="auto"/>
        <w:jc w:val="right"/>
        <w:rPr>
          <w:sz w:val="16"/>
          <w:szCs w:val="16"/>
        </w:rPr>
      </w:pPr>
      <w:r w:rsidRPr="003D7AB3">
        <w:rPr>
          <w:rFonts w:ascii="Arial" w:hAnsi="Arial" w:cs="Arial"/>
          <w:sz w:val="14"/>
          <w:szCs w:val="14"/>
        </w:rPr>
        <w:t xml:space="preserve">Versión </w:t>
      </w:r>
      <w:r w:rsidR="00C67F29">
        <w:rPr>
          <w:rFonts w:ascii="Arial" w:hAnsi="Arial" w:cs="Arial"/>
          <w:sz w:val="14"/>
          <w:szCs w:val="14"/>
        </w:rPr>
        <w:t>CRA-SE-</w:t>
      </w:r>
      <w:r w:rsidRPr="003D7AB3">
        <w:rPr>
          <w:rFonts w:ascii="Arial" w:hAnsi="Arial" w:cs="Arial"/>
          <w:sz w:val="14"/>
          <w:szCs w:val="14"/>
        </w:rPr>
        <w:t>2-2024</w:t>
      </w:r>
    </w:p>
    <w:sectPr w:rsidR="003D7AB3" w:rsidRPr="003D7AB3">
      <w:headerReference w:type="default" r:id="rId7"/>
      <w:footerReference w:type="default" r:id="rId8"/>
      <w:pgSz w:w="12240" w:h="15840"/>
      <w:pgMar w:top="2523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931C4" w14:textId="77777777" w:rsidR="00592C52" w:rsidRDefault="00592C52">
      <w:pPr>
        <w:spacing w:after="0" w:line="240" w:lineRule="auto"/>
      </w:pPr>
      <w:r>
        <w:separator/>
      </w:r>
    </w:p>
  </w:endnote>
  <w:endnote w:type="continuationSeparator" w:id="0">
    <w:p w14:paraId="0208B743" w14:textId="77777777" w:rsidR="00592C52" w:rsidRDefault="00592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97C13" w14:textId="77777777" w:rsidR="007A44D4" w:rsidRDefault="00F02A19">
    <w:pPr>
      <w:pStyle w:val="Piedepgina"/>
      <w:tabs>
        <w:tab w:val="right" w:pos="8931"/>
      </w:tabs>
      <w:ind w:right="-93"/>
      <w:jc w:val="center"/>
    </w:pPr>
    <w:r>
      <w:rPr>
        <w:rFonts w:ascii="Arial" w:hAnsi="Arial" w:cs="Arial"/>
        <w:sz w:val="20"/>
        <w:szCs w:val="20"/>
      </w:rPr>
      <w:t xml:space="preserve">Teléfono: 2511-5890, correo: </w:t>
    </w:r>
    <w:hyperlink r:id="rId1" w:history="1">
      <w:r>
        <w:rPr>
          <w:rStyle w:val="Internetlink"/>
          <w:rFonts w:ascii="Arial" w:hAnsi="Arial" w:cs="Arial"/>
          <w:sz w:val="20"/>
          <w:szCs w:val="20"/>
        </w:rPr>
        <w:t>regimen.academico@ucr.ac.cr</w:t>
      </w:r>
    </w:hyperlink>
    <w:r>
      <w:rPr>
        <w:rFonts w:ascii="Arial" w:hAnsi="Arial" w:cs="Arial"/>
        <w:sz w:val="20"/>
        <w:szCs w:val="20"/>
      </w:rPr>
      <w:t>, sitio web: www.cea.ucr.ac.cr</w:t>
    </w:r>
  </w:p>
  <w:p w14:paraId="1D89B142" w14:textId="77777777" w:rsidR="007A44D4" w:rsidRDefault="007A44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862A20" w14:textId="77777777" w:rsidR="00592C52" w:rsidRDefault="00592C5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ABF9F8B" w14:textId="77777777" w:rsidR="00592C52" w:rsidRDefault="00592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627A3" w14:textId="77777777" w:rsidR="007A44D4" w:rsidRDefault="00F02A19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D400D0" wp14:editId="07300B66">
          <wp:simplePos x="0" y="0"/>
          <wp:positionH relativeFrom="column">
            <wp:posOffset>-3813</wp:posOffset>
          </wp:positionH>
          <wp:positionV relativeFrom="paragraph">
            <wp:posOffset>167636</wp:posOffset>
          </wp:positionV>
          <wp:extent cx="1847216" cy="701043"/>
          <wp:effectExtent l="0" t="0" r="634" b="3807"/>
          <wp:wrapThrough wrapText="bothSides">
            <wp:wrapPolygon edited="0">
              <wp:start x="2673" y="0"/>
              <wp:lineTo x="0" y="4109"/>
              <wp:lineTo x="0" y="16435"/>
              <wp:lineTo x="223" y="19369"/>
              <wp:lineTo x="1782" y="21130"/>
              <wp:lineTo x="2450" y="21130"/>
              <wp:lineTo x="4901" y="21130"/>
              <wp:lineTo x="5792" y="21130"/>
              <wp:lineTo x="7574" y="19369"/>
              <wp:lineTo x="7351" y="18783"/>
              <wp:lineTo x="21385" y="15848"/>
              <wp:lineTo x="21385" y="5283"/>
              <wp:lineTo x="4901" y="0"/>
              <wp:lineTo x="2673" y="0"/>
            </wp:wrapPolygon>
          </wp:wrapThrough>
          <wp:docPr id="210516294" name="Imagen4" descr="logo ucr negr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7216" cy="7010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93207BE" wp14:editId="6F5FECFF">
          <wp:simplePos x="0" y="0"/>
          <wp:positionH relativeFrom="column">
            <wp:posOffset>4462784</wp:posOffset>
          </wp:positionH>
          <wp:positionV relativeFrom="paragraph">
            <wp:posOffset>254632</wp:posOffset>
          </wp:positionV>
          <wp:extent cx="1878479" cy="476283"/>
          <wp:effectExtent l="0" t="0" r="7471" b="0"/>
          <wp:wrapThrough wrapText="bothSides">
            <wp:wrapPolygon edited="0">
              <wp:start x="0" y="0"/>
              <wp:lineTo x="0" y="20735"/>
              <wp:lineTo x="21467" y="20735"/>
              <wp:lineTo x="21467" y="0"/>
              <wp:lineTo x="0" y="0"/>
            </wp:wrapPolygon>
          </wp:wrapThrough>
          <wp:docPr id="66880320" name="Imagen3" descr="CRA distintiv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8479" cy="4762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912AEE"/>
    <w:multiLevelType w:val="multilevel"/>
    <w:tmpl w:val="2BCEE098"/>
    <w:styleLink w:val="Sin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."/>
      <w:lvlJc w:val="left"/>
      <w:pPr>
        <w:ind w:left="1080" w:hanging="360"/>
      </w:pPr>
    </w:lvl>
    <w:lvl w:ilvl="2">
      <w:start w:val="1"/>
      <w:numFmt w:val="none"/>
      <w:lvlText w:val="."/>
      <w:lvlJc w:val="left"/>
      <w:pPr>
        <w:ind w:left="1440" w:hanging="360"/>
      </w:pPr>
    </w:lvl>
    <w:lvl w:ilvl="3">
      <w:start w:val="1"/>
      <w:numFmt w:val="none"/>
      <w:lvlText w:val="."/>
      <w:lvlJc w:val="left"/>
      <w:pPr>
        <w:ind w:left="1800" w:hanging="360"/>
      </w:pPr>
    </w:lvl>
    <w:lvl w:ilvl="4">
      <w:start w:val="1"/>
      <w:numFmt w:val="none"/>
      <w:lvlText w:val="."/>
      <w:lvlJc w:val="left"/>
      <w:pPr>
        <w:ind w:left="2160" w:hanging="360"/>
      </w:pPr>
    </w:lvl>
    <w:lvl w:ilvl="5">
      <w:start w:val="1"/>
      <w:numFmt w:val="none"/>
      <w:lvlText w:val="."/>
      <w:lvlJc w:val="left"/>
      <w:pPr>
        <w:ind w:left="2520" w:hanging="360"/>
      </w:pPr>
    </w:lvl>
    <w:lvl w:ilvl="6">
      <w:start w:val="1"/>
      <w:numFmt w:val="none"/>
      <w:lvlText w:val="."/>
      <w:lvlJc w:val="left"/>
      <w:pPr>
        <w:ind w:left="2880" w:hanging="360"/>
      </w:pPr>
    </w:lvl>
    <w:lvl w:ilvl="7">
      <w:start w:val="1"/>
      <w:numFmt w:val="none"/>
      <w:lvlText w:val="."/>
      <w:lvlJc w:val="left"/>
      <w:pPr>
        <w:ind w:left="3240" w:hanging="360"/>
      </w:pPr>
    </w:lvl>
    <w:lvl w:ilvl="8">
      <w:start w:val="1"/>
      <w:numFmt w:val="none"/>
      <w:lvlText w:val="."/>
      <w:lvlJc w:val="left"/>
      <w:pPr>
        <w:ind w:left="3600" w:hanging="360"/>
      </w:pPr>
    </w:lvl>
  </w:abstractNum>
  <w:abstractNum w:abstractNumId="1" w15:restartNumberingAfterBreak="0">
    <w:nsid w:val="42586E2A"/>
    <w:multiLevelType w:val="multilevel"/>
    <w:tmpl w:val="0F245B7C"/>
    <w:lvl w:ilvl="0">
      <w:numFmt w:val="bullet"/>
      <w:lvlText w:val="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●"/>
      <w:lvlJc w:val="left"/>
      <w:pPr>
        <w:ind w:left="1440" w:hanging="360"/>
      </w:pPr>
      <w:rPr>
        <w:rFonts w:ascii="StarSymbol" w:hAnsi="StarSymbol"/>
      </w:rPr>
    </w:lvl>
    <w:lvl w:ilvl="2">
      <w:numFmt w:val="bullet"/>
      <w:lvlText w:val="●"/>
      <w:lvlJc w:val="left"/>
      <w:pPr>
        <w:ind w:left="2160" w:hanging="360"/>
      </w:pPr>
      <w:rPr>
        <w:rFonts w:ascii="StarSymbol" w:hAnsi="StarSymbol"/>
      </w:rPr>
    </w:lvl>
    <w:lvl w:ilvl="3">
      <w:numFmt w:val="bullet"/>
      <w:lvlText w:val="●"/>
      <w:lvlJc w:val="left"/>
      <w:pPr>
        <w:ind w:left="2880" w:hanging="360"/>
      </w:pPr>
      <w:rPr>
        <w:rFonts w:ascii="StarSymbol" w:hAnsi="StarSymbol"/>
      </w:rPr>
    </w:lvl>
    <w:lvl w:ilvl="4">
      <w:numFmt w:val="bullet"/>
      <w:lvlText w:val="●"/>
      <w:lvlJc w:val="left"/>
      <w:pPr>
        <w:ind w:left="3600" w:hanging="360"/>
      </w:pPr>
      <w:rPr>
        <w:rFonts w:ascii="StarSymbol" w:hAnsi="StarSymbol"/>
      </w:rPr>
    </w:lvl>
    <w:lvl w:ilvl="5">
      <w:numFmt w:val="bullet"/>
      <w:lvlText w:val="●"/>
      <w:lvlJc w:val="left"/>
      <w:pPr>
        <w:ind w:left="4320" w:hanging="360"/>
      </w:pPr>
      <w:rPr>
        <w:rFonts w:ascii="StarSymbol" w:hAnsi="StarSymbol"/>
      </w:rPr>
    </w:lvl>
    <w:lvl w:ilvl="6">
      <w:numFmt w:val="bullet"/>
      <w:lvlText w:val="●"/>
      <w:lvlJc w:val="left"/>
      <w:pPr>
        <w:ind w:left="5040" w:hanging="360"/>
      </w:pPr>
      <w:rPr>
        <w:rFonts w:ascii="StarSymbol" w:hAnsi="StarSymbol"/>
      </w:rPr>
    </w:lvl>
    <w:lvl w:ilvl="7">
      <w:numFmt w:val="bullet"/>
      <w:lvlText w:val="●"/>
      <w:lvlJc w:val="left"/>
      <w:pPr>
        <w:ind w:left="5760" w:hanging="360"/>
      </w:pPr>
      <w:rPr>
        <w:rFonts w:ascii="StarSymbol" w:hAnsi="StarSymbol"/>
      </w:rPr>
    </w:lvl>
    <w:lvl w:ilvl="8">
      <w:numFmt w:val="bullet"/>
      <w:lvlText w:val="●"/>
      <w:lvlJc w:val="left"/>
      <w:pPr>
        <w:ind w:left="6480" w:hanging="360"/>
      </w:pPr>
      <w:rPr>
        <w:rFonts w:ascii="StarSymbol" w:hAnsi="StarSymbol"/>
      </w:rPr>
    </w:lvl>
  </w:abstractNum>
  <w:abstractNum w:abstractNumId="2" w15:restartNumberingAfterBreak="0">
    <w:nsid w:val="57D1342C"/>
    <w:multiLevelType w:val="multilevel"/>
    <w:tmpl w:val="8460BDB6"/>
    <w:lvl w:ilvl="0">
      <w:numFmt w:val="bullet"/>
      <w:lvlText w:val="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19F4248"/>
    <w:multiLevelType w:val="multilevel"/>
    <w:tmpl w:val="FC9EE334"/>
    <w:styleLink w:val="WWNum1"/>
    <w:lvl w:ilvl="0">
      <w:numFmt w:val="bullet"/>
      <w:lvlText w:val="●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●"/>
      <w:lvlJc w:val="left"/>
      <w:pPr>
        <w:ind w:left="1440" w:hanging="360"/>
      </w:pPr>
      <w:rPr>
        <w:rFonts w:ascii="StarSymbol" w:hAnsi="StarSymbol"/>
      </w:rPr>
    </w:lvl>
    <w:lvl w:ilvl="2">
      <w:numFmt w:val="bullet"/>
      <w:lvlText w:val="●"/>
      <w:lvlJc w:val="left"/>
      <w:pPr>
        <w:ind w:left="2160" w:hanging="360"/>
      </w:pPr>
      <w:rPr>
        <w:rFonts w:ascii="StarSymbol" w:hAnsi="StarSymbol"/>
      </w:rPr>
    </w:lvl>
    <w:lvl w:ilvl="3">
      <w:numFmt w:val="bullet"/>
      <w:lvlText w:val="●"/>
      <w:lvlJc w:val="left"/>
      <w:pPr>
        <w:ind w:left="2880" w:hanging="360"/>
      </w:pPr>
      <w:rPr>
        <w:rFonts w:ascii="StarSymbol" w:hAnsi="StarSymbol"/>
      </w:rPr>
    </w:lvl>
    <w:lvl w:ilvl="4">
      <w:numFmt w:val="bullet"/>
      <w:lvlText w:val="●"/>
      <w:lvlJc w:val="left"/>
      <w:pPr>
        <w:ind w:left="3600" w:hanging="360"/>
      </w:pPr>
      <w:rPr>
        <w:rFonts w:ascii="StarSymbol" w:hAnsi="StarSymbol"/>
      </w:rPr>
    </w:lvl>
    <w:lvl w:ilvl="5">
      <w:numFmt w:val="bullet"/>
      <w:lvlText w:val="●"/>
      <w:lvlJc w:val="left"/>
      <w:pPr>
        <w:ind w:left="4320" w:hanging="360"/>
      </w:pPr>
      <w:rPr>
        <w:rFonts w:ascii="StarSymbol" w:hAnsi="StarSymbol"/>
      </w:rPr>
    </w:lvl>
    <w:lvl w:ilvl="6">
      <w:numFmt w:val="bullet"/>
      <w:lvlText w:val="●"/>
      <w:lvlJc w:val="left"/>
      <w:pPr>
        <w:ind w:left="5040" w:hanging="360"/>
      </w:pPr>
      <w:rPr>
        <w:rFonts w:ascii="StarSymbol" w:hAnsi="StarSymbol"/>
      </w:rPr>
    </w:lvl>
    <w:lvl w:ilvl="7">
      <w:numFmt w:val="bullet"/>
      <w:lvlText w:val="●"/>
      <w:lvlJc w:val="left"/>
      <w:pPr>
        <w:ind w:left="5760" w:hanging="360"/>
      </w:pPr>
      <w:rPr>
        <w:rFonts w:ascii="StarSymbol" w:hAnsi="StarSymbol"/>
      </w:rPr>
    </w:lvl>
    <w:lvl w:ilvl="8">
      <w:numFmt w:val="bullet"/>
      <w:lvlText w:val="●"/>
      <w:lvlJc w:val="left"/>
      <w:pPr>
        <w:ind w:left="6480" w:hanging="360"/>
      </w:pPr>
      <w:rPr>
        <w:rFonts w:ascii="StarSymbol" w:hAnsi="StarSymbol"/>
      </w:rPr>
    </w:lvl>
  </w:abstractNum>
  <w:num w:numId="1" w16cid:durableId="1613902233">
    <w:abstractNumId w:val="0"/>
  </w:num>
  <w:num w:numId="2" w16cid:durableId="1898010538">
    <w:abstractNumId w:val="3"/>
  </w:num>
  <w:num w:numId="3" w16cid:durableId="551693969">
    <w:abstractNumId w:val="1"/>
  </w:num>
  <w:num w:numId="4" w16cid:durableId="1242908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4B3"/>
    <w:rsid w:val="002073A8"/>
    <w:rsid w:val="00295494"/>
    <w:rsid w:val="003D7AB3"/>
    <w:rsid w:val="004E4EEE"/>
    <w:rsid w:val="00592C52"/>
    <w:rsid w:val="006444B3"/>
    <w:rsid w:val="007A44D4"/>
    <w:rsid w:val="007A50DA"/>
    <w:rsid w:val="008E4F9A"/>
    <w:rsid w:val="00C46DE9"/>
    <w:rsid w:val="00C67F29"/>
    <w:rsid w:val="00F0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8764E"/>
  <w15:docId w15:val="{4C3C71D7-CD85-4403-8341-F9C2764DD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kern w:val="3"/>
        <w:sz w:val="22"/>
        <w:szCs w:val="22"/>
        <w:lang w:val="es-CR" w:eastAsia="es-CR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Heading"/>
    <w:uiPriority w:val="9"/>
    <w:qFormat/>
    <w:pPr>
      <w:outlineLvl w:val="0"/>
    </w:pPr>
  </w:style>
  <w:style w:type="paragraph" w:styleId="Ttulo2">
    <w:name w:val="heading 2"/>
    <w:basedOn w:val="Heading"/>
    <w:uiPriority w:val="9"/>
    <w:semiHidden/>
    <w:unhideWhenUsed/>
    <w:qFormat/>
    <w:pPr>
      <w:outlineLvl w:val="1"/>
    </w:pPr>
  </w:style>
  <w:style w:type="paragraph" w:styleId="Ttulo3">
    <w:name w:val="heading 3"/>
    <w:basedOn w:val="Heading"/>
    <w:uiPriority w:val="9"/>
    <w:semiHidden/>
    <w:unhideWhenUsed/>
    <w:qFormat/>
    <w:pPr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cs="Times New Roman"/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Prrafodelista">
    <w:name w:val="List Paragraph"/>
    <w:basedOn w:val="Standard"/>
    <w:pPr>
      <w:ind w:left="720"/>
    </w:pPr>
  </w:style>
  <w:style w:type="paragraph" w:customStyle="1" w:styleId="Quotations">
    <w:name w:val="Quotations"/>
    <w:basedOn w:val="Standard"/>
  </w:style>
  <w:style w:type="paragraph" w:styleId="Ttulo">
    <w:name w:val="Title"/>
    <w:basedOn w:val="Heading"/>
    <w:uiPriority w:val="10"/>
    <w:qFormat/>
  </w:style>
  <w:style w:type="paragraph" w:styleId="Subttulo">
    <w:name w:val="Subtitle"/>
    <w:basedOn w:val="Heading"/>
    <w:uiPriority w:val="11"/>
    <w:qFormat/>
  </w:style>
  <w:style w:type="paragraph" w:styleId="Encabezado">
    <w:name w:val="header"/>
    <w:basedOn w:val="Normal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  <w:style w:type="character" w:customStyle="1" w:styleId="Internetlink">
    <w:name w:val="Internet link"/>
    <w:basedOn w:val="Fuentedeprrafopredeter"/>
    <w:rPr>
      <w:color w:val="0000FF"/>
      <w:u w:val="single"/>
    </w:rPr>
  </w:style>
  <w:style w:type="numbering" w:customStyle="1" w:styleId="Sinlista1">
    <w:name w:val="Sin lista1"/>
    <w:basedOn w:val="Sinlista"/>
    <w:pPr>
      <w:numPr>
        <w:numId w:val="1"/>
      </w:numPr>
    </w:pPr>
  </w:style>
  <w:style w:type="numbering" w:customStyle="1" w:styleId="WWNum1">
    <w:name w:val="WWNum1"/>
    <w:basedOn w:val="Sinlist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gimen.academico@ucr.ac.c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____ de ___________ de ____</vt:lpstr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 de ___________ de ____</dc:title>
  <dc:creator>sfarrier</dc:creator>
  <cp:lastModifiedBy>Walter Esquivel</cp:lastModifiedBy>
  <cp:revision>8</cp:revision>
  <cp:lastPrinted>2018-11-27T11:25:00Z</cp:lastPrinted>
  <dcterms:created xsi:type="dcterms:W3CDTF">2024-08-07T17:34:00Z</dcterms:created>
  <dcterms:modified xsi:type="dcterms:W3CDTF">2024-08-07T17:49:00Z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Universidad de Costa Rica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